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11BF05CF" w:rsidR="00337E36"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684E94FD" w14:textId="29B68FFE" w:rsidR="00B22A10" w:rsidRDefault="00B22A10" w:rsidP="0087385B">
      <w:pPr>
        <w:jc w:val="both"/>
        <w:rPr>
          <w:rFonts w:ascii="Arial" w:hAnsi="Arial" w:cs="Arial"/>
          <w:sz w:val="22"/>
          <w:szCs w:val="22"/>
        </w:rPr>
      </w:pPr>
    </w:p>
    <w:p w14:paraId="5BBED432" w14:textId="6A072D4B" w:rsidR="00B22A10" w:rsidRPr="00B22A10" w:rsidRDefault="00B22A10" w:rsidP="0087385B">
      <w:pPr>
        <w:jc w:val="both"/>
        <w:rPr>
          <w:rFonts w:ascii="Arial" w:hAnsi="Arial" w:cs="Arial"/>
          <w:sz w:val="22"/>
          <w:szCs w:val="22"/>
        </w:rPr>
      </w:pPr>
      <w:r w:rsidRPr="00B22A10">
        <w:rPr>
          <w:rFonts w:ascii="Arial" w:hAnsi="Arial" w:cs="Arial"/>
          <w:sz w:val="22"/>
          <w:szCs w:val="22"/>
        </w:rPr>
        <w:t>Toda persona tiene derecho a vivir en un ambiente libre de corrupción.</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41788701"/>
      <w:bookmarkStart w:id="1"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bookmarkEnd w:id="0"/>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1"/>
    <w:p w14:paraId="603F0E37" w14:textId="21D82243" w:rsidR="00337E36" w:rsidRDefault="00B22A10" w:rsidP="00337E36">
      <w:pPr>
        <w:jc w:val="right"/>
        <w:rPr>
          <w:rFonts w:asciiTheme="minorHAnsi" w:hAnsiTheme="minorHAnsi" w:cstheme="minorHAnsi"/>
          <w:color w:val="0070C0"/>
          <w:sz w:val="16"/>
          <w:szCs w:val="16"/>
        </w:rPr>
      </w:pPr>
      <w:r w:rsidRPr="00DB7870">
        <w:rPr>
          <w:rFonts w:asciiTheme="minorHAnsi" w:hAnsiTheme="minorHAnsi" w:cstheme="minorHAnsi"/>
          <w:color w:val="0070C0"/>
          <w:sz w:val="16"/>
          <w:szCs w:val="16"/>
        </w:rPr>
        <w:t>ARTICULO REFORMADO POR DEC.</w:t>
      </w:r>
      <w:r>
        <w:rPr>
          <w:rFonts w:asciiTheme="minorHAnsi" w:hAnsiTheme="minorHAnsi" w:cstheme="minorHAnsi"/>
          <w:color w:val="0070C0"/>
          <w:sz w:val="16"/>
          <w:szCs w:val="16"/>
        </w:rPr>
        <w:t xml:space="preserve"> 369 P.O. 58 DEL 20 DE JULIO DE 2023.</w:t>
      </w:r>
    </w:p>
    <w:p w14:paraId="6531C7FF" w14:textId="77777777" w:rsidR="00B22A10" w:rsidRPr="00337E36" w:rsidRDefault="00B22A10"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2" w:name="_Hlk80274592"/>
      <w:r>
        <w:rPr>
          <w:rFonts w:asciiTheme="minorHAnsi" w:hAnsiTheme="minorHAnsi" w:cs="Arial"/>
          <w:color w:val="0070C0"/>
          <w:sz w:val="16"/>
          <w:szCs w:val="16"/>
          <w:lang w:val="es-ES"/>
        </w:rPr>
        <w:t>ARTICULO REFORMADO POR DEC. 483 P.O. 56 DE FECHA 15 DE JULIO DE 2021.</w:t>
      </w:r>
      <w:bookmarkEnd w:id="2"/>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3"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3"/>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06CA22B2" w:rsidR="0072763A" w:rsidRDefault="0087385B" w:rsidP="0087385B">
      <w:pPr>
        <w:jc w:val="both"/>
        <w:rPr>
          <w:rFonts w:ascii="Arial" w:hAnsi="Arial" w:cs="Arial"/>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13A1AEFB" w14:textId="3CC27C05" w:rsidR="0070007C" w:rsidRDefault="0070007C" w:rsidP="0087385B">
      <w:pPr>
        <w:jc w:val="both"/>
        <w:rPr>
          <w:rFonts w:ascii="Arial" w:hAnsi="Arial" w:cs="Arial"/>
          <w:sz w:val="22"/>
          <w:szCs w:val="22"/>
        </w:rPr>
      </w:pPr>
    </w:p>
    <w:p w14:paraId="20417531" w14:textId="77777777" w:rsidR="0070007C" w:rsidRPr="0070007C" w:rsidRDefault="0070007C" w:rsidP="0070007C">
      <w:pPr>
        <w:contextualSpacing/>
        <w:jc w:val="both"/>
        <w:rPr>
          <w:rFonts w:ascii="Arial" w:hAnsi="Arial" w:cs="Arial"/>
          <w:sz w:val="22"/>
          <w:szCs w:val="22"/>
          <w:lang w:val="es-ES"/>
        </w:rPr>
      </w:pPr>
      <w:r w:rsidRPr="0070007C">
        <w:rPr>
          <w:rFonts w:ascii="Arial" w:hAnsi="Arial" w:cs="Arial"/>
          <w:sz w:val="22"/>
          <w:szCs w:val="22"/>
          <w:lang w:val="es-ES"/>
        </w:rPr>
        <w:t>Toda persona tiene derecho a la movilidad en condiciones de seguridad vial, accesibilidad, eficiencia, sostenibilidad, calidad, inclusión e igualdad, en los términos que señalen la Constitución Política de los Estados Unidos Mexicanos y la legislación aplicable.</w:t>
      </w:r>
    </w:p>
    <w:p w14:paraId="77AA990F" w14:textId="1AAC2FB1" w:rsidR="0070007C" w:rsidRPr="0070007C" w:rsidRDefault="0070007C" w:rsidP="0070007C">
      <w:pPr>
        <w:jc w:val="right"/>
        <w:rPr>
          <w:rFonts w:asciiTheme="minorHAnsi" w:hAnsiTheme="minorHAnsi" w:cstheme="minorHAnsi"/>
          <w:bCs/>
          <w:color w:val="0070C0"/>
          <w:sz w:val="14"/>
          <w:szCs w:val="14"/>
        </w:rPr>
      </w:pPr>
      <w:r w:rsidRPr="0070007C">
        <w:rPr>
          <w:rFonts w:asciiTheme="minorHAnsi" w:hAnsiTheme="minorHAnsi" w:cstheme="minorHAnsi"/>
          <w:bCs/>
          <w:color w:val="0070C0"/>
          <w:sz w:val="14"/>
          <w:szCs w:val="14"/>
        </w:rPr>
        <w:t>PÁRRAFO ADICIONADO POR DEC. 524 P.O 81</w:t>
      </w:r>
      <w:r>
        <w:rPr>
          <w:rFonts w:asciiTheme="minorHAnsi" w:hAnsiTheme="minorHAnsi" w:cstheme="minorHAnsi"/>
          <w:bCs/>
          <w:color w:val="0070C0"/>
          <w:sz w:val="14"/>
          <w:szCs w:val="14"/>
        </w:rPr>
        <w:t>,</w:t>
      </w:r>
      <w:r w:rsidRPr="0070007C">
        <w:rPr>
          <w:rFonts w:asciiTheme="minorHAnsi" w:hAnsiTheme="minorHAnsi" w:cstheme="minorHAnsi"/>
          <w:bCs/>
          <w:color w:val="0070C0"/>
          <w:sz w:val="14"/>
          <w:szCs w:val="14"/>
        </w:rPr>
        <w:t xml:space="preserve"> DEL 09 DE </w:t>
      </w:r>
      <w:r>
        <w:rPr>
          <w:rFonts w:asciiTheme="minorHAnsi" w:hAnsiTheme="minorHAnsi" w:cstheme="minorHAnsi"/>
          <w:bCs/>
          <w:color w:val="0070C0"/>
          <w:sz w:val="14"/>
          <w:szCs w:val="14"/>
        </w:rPr>
        <w:t>OCTUBRE</w:t>
      </w:r>
      <w:r w:rsidRPr="0070007C">
        <w:rPr>
          <w:rFonts w:asciiTheme="minorHAnsi" w:hAnsiTheme="minorHAnsi" w:cstheme="minorHAnsi"/>
          <w:bCs/>
          <w:color w:val="0070C0"/>
          <w:sz w:val="14"/>
          <w:szCs w:val="14"/>
        </w:rPr>
        <w:t xml:space="preserve"> DE 2022.</w:t>
      </w:r>
    </w:p>
    <w:p w14:paraId="08A42B8C" w14:textId="77777777" w:rsidR="0072763A" w:rsidRPr="0070007C" w:rsidRDefault="0072763A" w:rsidP="0070007C">
      <w:pPr>
        <w:jc w:val="right"/>
        <w:rPr>
          <w:rFonts w:asciiTheme="minorHAnsi" w:hAnsiTheme="minorHAnsi" w:cstheme="minorHAnsi"/>
          <w:bCs/>
          <w:color w:val="0070C0"/>
          <w:sz w:val="16"/>
          <w:szCs w:val="16"/>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4" w:name="_Hlk34314134"/>
      <w:r>
        <w:rPr>
          <w:rFonts w:asciiTheme="minorHAnsi" w:eastAsia="Calibri" w:hAnsiTheme="minorHAnsi" w:cstheme="minorHAnsi"/>
          <w:color w:val="0070C0"/>
          <w:sz w:val="16"/>
          <w:szCs w:val="16"/>
          <w:lang w:eastAsia="en-US"/>
        </w:rPr>
        <w:t>REFORMADO POR DEC. 193 P.O. 15 DEL 20 DE FEBRERO DE 2020.</w:t>
      </w:r>
      <w:bookmarkEnd w:id="4"/>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9FB7A52" w:rsidR="0072763A" w:rsidRPr="004A008D" w:rsidRDefault="0087385B" w:rsidP="0087385B">
      <w:pPr>
        <w:jc w:val="both"/>
        <w:rPr>
          <w:rFonts w:ascii="Arial" w:hAnsi="Arial" w:cs="Arial"/>
          <w:b/>
          <w:sz w:val="22"/>
          <w:szCs w:val="22"/>
        </w:rPr>
      </w:pPr>
      <w:r w:rsidRPr="0087385B">
        <w:rPr>
          <w:rFonts w:ascii="Arial" w:hAnsi="Arial" w:cs="Arial"/>
          <w:b/>
          <w:sz w:val="22"/>
          <w:szCs w:val="22"/>
        </w:rPr>
        <w:lastRenderedPageBreak/>
        <w:t>ARTÍCULO 15</w:t>
      </w:r>
      <w:r w:rsidRPr="004A008D">
        <w:rPr>
          <w:rFonts w:ascii="Arial" w:hAnsi="Arial" w:cs="Arial"/>
          <w:b/>
          <w:sz w:val="22"/>
          <w:szCs w:val="22"/>
        </w:rPr>
        <w:t>.-</w:t>
      </w:r>
      <w:r w:rsidR="00D73D09" w:rsidRPr="004A008D">
        <w:rPr>
          <w:rFonts w:ascii="Arial" w:hAnsi="Arial" w:cs="Arial"/>
          <w:b/>
          <w:sz w:val="22"/>
          <w:szCs w:val="22"/>
        </w:rPr>
        <w:t xml:space="preserve"> </w:t>
      </w:r>
      <w:r w:rsidR="004A008D" w:rsidRPr="004A008D">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niñas y niños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69A5660E" w:rsidR="0072763A" w:rsidRPr="004A008D" w:rsidRDefault="004A008D" w:rsidP="0087385B">
      <w:pPr>
        <w:jc w:val="both"/>
        <w:rPr>
          <w:rFonts w:ascii="Arial" w:hAnsi="Arial" w:cs="Arial"/>
          <w:sz w:val="22"/>
          <w:szCs w:val="22"/>
        </w:rPr>
      </w:pPr>
      <w:r w:rsidRPr="004A008D">
        <w:rPr>
          <w:rFonts w:ascii="Arial" w:hAnsi="Arial" w:cs="Arial"/>
          <w:sz w:val="22"/>
          <w:szCs w:val="22"/>
        </w:rPr>
        <w:t>La operación del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al interés superior de la niñez.</w:t>
      </w:r>
    </w:p>
    <w:p w14:paraId="0E4A082E" w14:textId="77777777" w:rsidR="0072763A" w:rsidRPr="002D04BA" w:rsidRDefault="0072763A" w:rsidP="0087385B">
      <w:pPr>
        <w:jc w:val="both"/>
        <w:rPr>
          <w:rFonts w:ascii="Arial" w:hAnsi="Arial" w:cs="Arial"/>
          <w:sz w:val="22"/>
          <w:szCs w:val="22"/>
        </w:rPr>
      </w:pPr>
    </w:p>
    <w:p w14:paraId="4928855B" w14:textId="01C94332" w:rsidR="0072763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212383EC" w14:textId="5BDCF037" w:rsidR="004A008D" w:rsidRPr="002D04BA" w:rsidRDefault="004A008D" w:rsidP="004A008D">
      <w:pPr>
        <w:jc w:val="right"/>
        <w:rPr>
          <w:rFonts w:ascii="Arial" w:hAnsi="Arial" w:cs="Arial"/>
          <w:sz w:val="22"/>
          <w:szCs w:val="22"/>
        </w:rPr>
      </w:pPr>
      <w:r>
        <w:rPr>
          <w:rFonts w:asciiTheme="minorHAnsi" w:hAnsiTheme="minorHAnsi" w:cs="Arial"/>
          <w:color w:val="0070C0"/>
          <w:sz w:val="16"/>
          <w:szCs w:val="16"/>
        </w:rPr>
        <w:t>REFORMADO POR DEC. 370, P.O. 58 DEL 20 DE JULIO DE 2023.</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15A122E1" w14:textId="77777777" w:rsidR="0072763A" w:rsidRPr="0087385B" w:rsidRDefault="0087385B" w:rsidP="00D73D09">
      <w:pPr>
        <w:pStyle w:val="Ttulo3"/>
      </w:pPr>
      <w:r w:rsidRPr="0087385B">
        <w:lastRenderedPageBreak/>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lastRenderedPageBreak/>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7757DA14" w14:textId="77777777" w:rsidR="006C2BD6" w:rsidRDefault="006C2BD6" w:rsidP="0087385B">
      <w:pPr>
        <w:jc w:val="both"/>
        <w:rPr>
          <w:rFonts w:ascii="Arial" w:hAnsi="Arial" w:cs="Arial"/>
          <w:sz w:val="22"/>
          <w:szCs w:val="22"/>
        </w:rPr>
      </w:pPr>
    </w:p>
    <w:p w14:paraId="724C0AEA" w14:textId="5ACCA161"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4C7A46D" w:rsidR="00921265" w:rsidRDefault="00921265" w:rsidP="00921265">
      <w:pPr>
        <w:jc w:val="right"/>
        <w:rPr>
          <w:rFonts w:asciiTheme="minorHAnsi" w:hAnsiTheme="minorHAnsi" w:cstheme="minorHAnsi"/>
          <w:color w:val="0070C0"/>
          <w:sz w:val="16"/>
          <w:szCs w:val="16"/>
          <w:lang w:val="es-ES"/>
        </w:rPr>
      </w:pPr>
      <w:bookmarkStart w:id="5" w:name="_Hlk80266734"/>
      <w:r>
        <w:rPr>
          <w:rFonts w:asciiTheme="minorHAnsi" w:hAnsiTheme="minorHAnsi" w:cstheme="minorHAnsi"/>
          <w:color w:val="0070C0"/>
          <w:sz w:val="16"/>
          <w:szCs w:val="16"/>
          <w:lang w:val="es-ES"/>
        </w:rPr>
        <w:t>REFORMADO POR DEC. 315, P.O. 56 DEL 15 DE JULIO DEL 2021.</w:t>
      </w:r>
      <w:bookmarkEnd w:id="5"/>
    </w:p>
    <w:p w14:paraId="49FB9774" w14:textId="77777777" w:rsidR="00CA1116" w:rsidRPr="00921265" w:rsidRDefault="00CA1116" w:rsidP="00921265">
      <w:pPr>
        <w:jc w:val="right"/>
        <w:rPr>
          <w:rFonts w:asciiTheme="minorHAnsi" w:hAnsiTheme="minorHAnsi" w:cstheme="minorHAnsi"/>
          <w:b/>
          <w:color w:val="0070C0"/>
          <w:sz w:val="16"/>
          <w:szCs w:val="16"/>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630979E5" w:rsidR="0072763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53C3D630" w14:textId="77777777" w:rsidR="00797C30" w:rsidRPr="004577B9" w:rsidRDefault="00797C30" w:rsidP="00797C30">
      <w:pPr>
        <w:contextualSpacing/>
        <w:jc w:val="both"/>
        <w:rPr>
          <w:rFonts w:ascii="Arial" w:hAnsi="Arial" w:cs="Arial"/>
          <w:sz w:val="22"/>
          <w:szCs w:val="22"/>
        </w:rPr>
      </w:pPr>
      <w:r w:rsidRPr="004577B9">
        <w:rPr>
          <w:rFonts w:ascii="Arial" w:hAnsi="Arial" w:cs="Arial"/>
          <w:sz w:val="22"/>
          <w:szCs w:val="22"/>
        </w:rPr>
        <w:t xml:space="preserve">Esta Constitución reconoce a los animales como seres sintientes, que por su naturaleza son sujetos de responsabilidad común. Toda persona tiene un deber ético y obligación jurídica de respetar la vida y la integridad de los animales. </w:t>
      </w:r>
    </w:p>
    <w:p w14:paraId="1AFCD677" w14:textId="77777777" w:rsidR="00797C30" w:rsidRPr="004577B9" w:rsidRDefault="00797C30" w:rsidP="00797C30">
      <w:pPr>
        <w:contextualSpacing/>
        <w:jc w:val="both"/>
        <w:rPr>
          <w:rFonts w:ascii="Arial" w:hAnsi="Arial" w:cs="Arial"/>
          <w:sz w:val="22"/>
          <w:szCs w:val="22"/>
        </w:rPr>
      </w:pPr>
    </w:p>
    <w:p w14:paraId="70BC63B3" w14:textId="77777777" w:rsidR="00797C30" w:rsidRPr="004577B9" w:rsidRDefault="00797C30" w:rsidP="00797C30">
      <w:pPr>
        <w:contextualSpacing/>
        <w:jc w:val="both"/>
        <w:rPr>
          <w:rFonts w:ascii="Arial" w:hAnsi="Arial" w:cs="Arial"/>
          <w:sz w:val="22"/>
          <w:szCs w:val="22"/>
        </w:rPr>
      </w:pPr>
      <w:r w:rsidRPr="004577B9">
        <w:rPr>
          <w:rFonts w:ascii="Arial" w:hAnsi="Arial" w:cs="Arial"/>
          <w:sz w:val="22"/>
          <w:szCs w:val="22"/>
        </w:rPr>
        <w:t>Las autoridades estatales y municipales garantizarán la protección, bienestar y el trato digno y respetuoso de los animales; fomentarán una cultura de cuidado y tutela responsable. La Ley determinará las conductas prohibidas con objeto de proteger a los animales y las sanciones aplicables por los actos de maltrato y crueldad.</w:t>
      </w:r>
    </w:p>
    <w:p w14:paraId="0649CD61" w14:textId="53EE1D46" w:rsidR="00797C30" w:rsidRDefault="00797C30" w:rsidP="00797C30">
      <w:pPr>
        <w:jc w:val="right"/>
        <w:rPr>
          <w:rFonts w:asciiTheme="minorHAnsi" w:hAnsiTheme="minorHAnsi" w:cstheme="minorHAnsi"/>
          <w:color w:val="0070C0"/>
          <w:sz w:val="16"/>
          <w:szCs w:val="16"/>
        </w:rPr>
      </w:pPr>
      <w:r w:rsidRPr="004577B9">
        <w:rPr>
          <w:rFonts w:asciiTheme="minorHAnsi" w:hAnsiTheme="minorHAnsi" w:cstheme="minorHAnsi"/>
          <w:color w:val="0070C0"/>
          <w:sz w:val="16"/>
          <w:szCs w:val="16"/>
        </w:rPr>
        <w:t>ARTICULO REFORMADO POR DEC. 523, P.O. 74 DEL 15 DE SEPTIEMBRE DE 2022.</w:t>
      </w:r>
    </w:p>
    <w:p w14:paraId="70E5E1FD" w14:textId="77777777" w:rsidR="00CA1116" w:rsidRPr="004577B9" w:rsidRDefault="00CA1116" w:rsidP="00797C30">
      <w:pPr>
        <w:jc w:val="right"/>
        <w:rPr>
          <w:rFonts w:asciiTheme="minorHAnsi" w:hAnsiTheme="minorHAnsi" w:cstheme="minorHAnsi"/>
          <w:color w:val="0070C0"/>
          <w:sz w:val="16"/>
          <w:szCs w:val="16"/>
        </w:rPr>
      </w:pPr>
    </w:p>
    <w:p w14:paraId="11D88CAC" w14:textId="0708D92A" w:rsidR="0072763A" w:rsidRPr="002D04BA" w:rsidRDefault="0087385B" w:rsidP="0087385B">
      <w:pPr>
        <w:jc w:val="both"/>
        <w:rPr>
          <w:rFonts w:ascii="Arial" w:hAnsi="Arial" w:cs="Arial"/>
          <w:b/>
          <w:sz w:val="22"/>
          <w:szCs w:val="22"/>
        </w:rPr>
      </w:pPr>
      <w:r w:rsidRPr="0087385B">
        <w:rPr>
          <w:rFonts w:ascii="Arial" w:hAnsi="Arial" w:cs="Arial"/>
          <w:b/>
          <w:sz w:val="22"/>
          <w:szCs w:val="22"/>
        </w:rPr>
        <w:lastRenderedPageBreak/>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27C093F8"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DE14CE" w:rsidRPr="00DE14CE">
        <w:rPr>
          <w:rFonts w:ascii="Arial" w:hAnsi="Arial" w:cs="Arial"/>
          <w:sz w:val="22"/>
          <w:szCs w:val="22"/>
        </w:rPr>
        <w:t>- Toda persona tiene derecho a la cultura y a participar de la vida cultural de su comunidad. El Estado garantizará la conservación y promoción del patrimonio histórico, cultural y artístico de Durango; protegerá y promoverá en todas sus manifestaciones y expresiones, la diversidad cultural existente en la entidad, la libertad creativa y fortalecerá su identidad duranguense.</w:t>
      </w:r>
    </w:p>
    <w:p w14:paraId="76ECFBE9" w14:textId="3E1BA5C4" w:rsidR="0072763A" w:rsidRDefault="002504E5" w:rsidP="00DE14CE">
      <w:pPr>
        <w:jc w:val="right"/>
        <w:rPr>
          <w:rFonts w:asciiTheme="minorHAnsi" w:hAnsiTheme="minorHAnsi" w:cstheme="minorHAnsi"/>
          <w:color w:val="0070C0"/>
          <w:sz w:val="14"/>
          <w:szCs w:val="14"/>
        </w:rPr>
      </w:pPr>
      <w:r>
        <w:rPr>
          <w:rFonts w:asciiTheme="minorHAnsi" w:hAnsiTheme="minorHAnsi" w:cstheme="minorHAnsi"/>
          <w:color w:val="0070C0"/>
          <w:sz w:val="14"/>
          <w:szCs w:val="14"/>
        </w:rPr>
        <w:t>PÁRRAFO</w:t>
      </w:r>
      <w:r w:rsidR="00DE14CE" w:rsidRPr="00DE14CE">
        <w:rPr>
          <w:rFonts w:asciiTheme="minorHAnsi" w:hAnsiTheme="minorHAnsi" w:cstheme="minorHAnsi"/>
          <w:color w:val="0070C0"/>
          <w:sz w:val="14"/>
          <w:szCs w:val="14"/>
        </w:rPr>
        <w:t xml:space="preserve"> REFORMADO POR DEC. 139, P.O. 87 DE 30 DE OCTUBRE DE 2022.</w:t>
      </w:r>
    </w:p>
    <w:p w14:paraId="45B3179C" w14:textId="77777777" w:rsidR="00CA1116" w:rsidRPr="00DE14CE" w:rsidRDefault="00CA1116" w:rsidP="00DE14CE">
      <w:pPr>
        <w:jc w:val="right"/>
        <w:rPr>
          <w:rFonts w:asciiTheme="minorHAnsi" w:hAnsiTheme="minorHAnsi" w:cstheme="minorHAnsi"/>
          <w:color w:val="0070C0"/>
          <w:sz w:val="14"/>
          <w:szCs w:val="14"/>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029D997C"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14:paraId="7315ED68" w14:textId="77777777" w:rsidR="00CA1116" w:rsidRPr="002D04BA" w:rsidRDefault="00CA1116" w:rsidP="00CA1116">
      <w:pPr>
        <w:pStyle w:val="Prrafodelista"/>
        <w:tabs>
          <w:tab w:val="left" w:pos="567"/>
        </w:tabs>
        <w:ind w:left="0"/>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241D54A5" w14:textId="42A70A3A" w:rsidR="0072763A" w:rsidRPr="003D6EC0" w:rsidRDefault="0087385B" w:rsidP="0087385B">
      <w:pPr>
        <w:jc w:val="both"/>
        <w:rPr>
          <w:rFonts w:ascii="Arial" w:hAnsi="Arial" w:cs="Arial"/>
          <w:b/>
          <w:sz w:val="22"/>
          <w:szCs w:val="22"/>
        </w:rPr>
      </w:pPr>
      <w:r w:rsidRPr="0087385B">
        <w:rPr>
          <w:rFonts w:ascii="Arial" w:hAnsi="Arial" w:cs="Arial"/>
          <w:b/>
          <w:sz w:val="22"/>
          <w:szCs w:val="22"/>
        </w:rPr>
        <w:lastRenderedPageBreak/>
        <w:t>ARTÍCULO 34</w:t>
      </w:r>
      <w:r w:rsidRPr="003D6EC0">
        <w:rPr>
          <w:rFonts w:ascii="Arial" w:hAnsi="Arial" w:cs="Arial"/>
          <w:b/>
          <w:sz w:val="22"/>
          <w:szCs w:val="22"/>
        </w:rPr>
        <w:t>.-</w:t>
      </w:r>
      <w:r w:rsidR="003D6EC0" w:rsidRPr="003D6EC0">
        <w:rPr>
          <w:rFonts w:ascii="Arial" w:hAnsi="Arial" w:cs="Arial"/>
          <w:sz w:val="22"/>
          <w:szCs w:val="22"/>
        </w:rPr>
        <w:t xml:space="preserve"> El Estado garantizará a las niñas, niños y adolescentes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62419B1D" w14:textId="649068EA" w:rsidR="008401BD" w:rsidRPr="008401BD" w:rsidRDefault="008401BD" w:rsidP="0087385B">
      <w:pPr>
        <w:jc w:val="both"/>
        <w:rPr>
          <w:rFonts w:ascii="Arial" w:hAnsi="Arial" w:cs="Arial"/>
          <w:sz w:val="22"/>
          <w:szCs w:val="22"/>
        </w:rPr>
      </w:pPr>
      <w:r w:rsidRPr="008401BD">
        <w:rPr>
          <w:rFonts w:ascii="Arial" w:hAnsi="Arial" w:cs="Arial"/>
          <w:sz w:val="22"/>
          <w:szCs w:val="22"/>
        </w:rPr>
        <w:t>El Estado adoptará las medidas necesarias para proteger a las niñas, niños y adolescentes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les otorgan.</w:t>
      </w:r>
    </w:p>
    <w:p w14:paraId="538B5BA0" w14:textId="77777777" w:rsidR="0072763A" w:rsidRPr="002D04BA" w:rsidRDefault="0072763A" w:rsidP="0087385B">
      <w:pPr>
        <w:jc w:val="both"/>
        <w:rPr>
          <w:rFonts w:ascii="Arial" w:hAnsi="Arial" w:cs="Arial"/>
          <w:sz w:val="22"/>
          <w:szCs w:val="22"/>
        </w:rPr>
      </w:pPr>
    </w:p>
    <w:p w14:paraId="511311A8" w14:textId="57402BEB" w:rsidR="0072763A" w:rsidRDefault="008401BD" w:rsidP="0087385B">
      <w:pPr>
        <w:jc w:val="both"/>
        <w:rPr>
          <w:rFonts w:ascii="Arial" w:hAnsi="Arial" w:cs="Arial"/>
          <w:sz w:val="22"/>
          <w:szCs w:val="22"/>
        </w:rPr>
      </w:pPr>
      <w:r w:rsidRPr="008401BD">
        <w:rPr>
          <w:rFonts w:ascii="Arial" w:hAnsi="Arial" w:cs="Arial"/>
          <w:sz w:val="22"/>
          <w:szCs w:val="22"/>
        </w:rPr>
        <w:t>El Estado atenderá al principio del interés superior de la niñez.</w:t>
      </w:r>
    </w:p>
    <w:p w14:paraId="1895C6BA" w14:textId="77777777" w:rsidR="008401BD" w:rsidRPr="002D04BA" w:rsidRDefault="008401BD" w:rsidP="008401BD">
      <w:pPr>
        <w:jc w:val="right"/>
        <w:rPr>
          <w:rFonts w:ascii="Arial" w:hAnsi="Arial" w:cs="Arial"/>
          <w:sz w:val="22"/>
          <w:szCs w:val="22"/>
        </w:rPr>
      </w:pPr>
      <w:r>
        <w:rPr>
          <w:rFonts w:asciiTheme="minorHAnsi" w:hAnsiTheme="minorHAnsi" w:cs="Arial"/>
          <w:color w:val="0070C0"/>
          <w:sz w:val="16"/>
          <w:szCs w:val="16"/>
        </w:rPr>
        <w:t>REFORMADO POR DEC. 370, P.O. 58 DEL 20 DE JULIO DE 2023.</w:t>
      </w:r>
    </w:p>
    <w:p w14:paraId="1A1C98BE" w14:textId="77777777" w:rsidR="008401BD" w:rsidRPr="002D04BA" w:rsidRDefault="008401BD"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 xml:space="preserve">El Estado garantizará la libre participación de los jóvenes en el desarrollo político, social, económico y cultural, así como su integración social en los términos que disponga la ley; </w:t>
      </w:r>
      <w:r w:rsidR="0072763A" w:rsidRPr="002D04BA">
        <w:rPr>
          <w:rFonts w:ascii="Arial" w:hAnsi="Arial" w:cs="Arial"/>
          <w:sz w:val="22"/>
          <w:szCs w:val="22"/>
        </w:rPr>
        <w:lastRenderedPageBreak/>
        <w:t>implementará políticas y programas para apoyar su desarrollo integral e incorporación a la actividad productiva.</w:t>
      </w:r>
    </w:p>
    <w:p w14:paraId="4132825B" w14:textId="77777777" w:rsidR="00CA1116" w:rsidRDefault="00CA1116" w:rsidP="0087385B">
      <w:pPr>
        <w:jc w:val="both"/>
        <w:rPr>
          <w:rFonts w:ascii="Arial" w:hAnsi="Arial" w:cs="Arial"/>
          <w:b/>
          <w:sz w:val="22"/>
          <w:szCs w:val="22"/>
        </w:rPr>
      </w:pPr>
    </w:p>
    <w:p w14:paraId="1B2CC92B" w14:textId="071B665C"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La conciencia de su identidad indígena deberá ser criterio fundamental para determinar a quiénes se aplican las disposiciones sobre pueblos indígenas. El derecho de los pueblos indígenas y menonitas a </w:t>
      </w:r>
      <w:r w:rsidRPr="004268C2">
        <w:rPr>
          <w:rFonts w:ascii="Arial" w:hAnsi="Arial" w:cs="Arial"/>
          <w:sz w:val="22"/>
          <w:szCs w:val="22"/>
          <w:lang w:val="es-ES"/>
        </w:rPr>
        <w:lastRenderedPageBreak/>
        <w:t xml:space="preserve">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lastRenderedPageBreak/>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 xml:space="preserve">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w:t>
      </w:r>
      <w:r w:rsidR="0072763A" w:rsidRPr="002D04BA">
        <w:rPr>
          <w:rFonts w:ascii="Arial" w:hAnsi="Arial" w:cs="Arial"/>
          <w:sz w:val="22"/>
          <w:szCs w:val="22"/>
        </w:rPr>
        <w:lastRenderedPageBreak/>
        <w:t>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1C8CD53"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TÍTULO TERCERO</w:t>
      </w:r>
    </w:p>
    <w:p w14:paraId="0F799C69"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DEL TERRITORIO Y LOS HABITANTES DEL ESTADO</w:t>
      </w:r>
    </w:p>
    <w:p w14:paraId="4772158C" w14:textId="77777777" w:rsidR="0072763A" w:rsidRPr="00A52541" w:rsidRDefault="0072763A" w:rsidP="00A52541">
      <w:pPr>
        <w:jc w:val="center"/>
        <w:rPr>
          <w:rFonts w:ascii="Arial" w:hAnsi="Arial" w:cs="Arial"/>
          <w:sz w:val="24"/>
          <w:szCs w:val="24"/>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6" w:name="_Hlk96950680"/>
      <w:r w:rsidRPr="009B084E">
        <w:rPr>
          <w:rFonts w:asciiTheme="minorHAnsi" w:hAnsiTheme="minorHAnsi" w:cs="Arial"/>
          <w:iCs/>
          <w:color w:val="0070C0"/>
          <w:sz w:val="16"/>
          <w:szCs w:val="16"/>
        </w:rPr>
        <w:t>REFORMADO POR DEC. 566, P.O. 11 DEL 6 DE FEBRERO DE 2022.</w:t>
      </w:r>
      <w:bookmarkEnd w:id="6"/>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15ABBAD5" w14:textId="77777777" w:rsidR="00252785" w:rsidRPr="0072427E" w:rsidRDefault="00252785" w:rsidP="00252785">
      <w:pPr>
        <w:jc w:val="right"/>
        <w:rPr>
          <w:rFonts w:asciiTheme="minorHAnsi" w:hAnsiTheme="minorHAnsi" w:cstheme="minorHAnsi"/>
          <w:b/>
          <w:sz w:val="14"/>
          <w:szCs w:val="14"/>
        </w:rPr>
      </w:pPr>
      <w:bookmarkStart w:id="7"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7"/>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lastRenderedPageBreak/>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31F0FA50" w14:textId="77777777" w:rsidR="00362B5B" w:rsidRPr="00362B5B" w:rsidRDefault="00362B5B" w:rsidP="00362B5B">
      <w:pPr>
        <w:rPr>
          <w:lang w:val="es-ES"/>
        </w:rPr>
      </w:pPr>
    </w:p>
    <w:p w14:paraId="15EC0813" w14:textId="77777777" w:rsidR="00362B5B" w:rsidRDefault="00362B5B" w:rsidP="00D73D09">
      <w:pPr>
        <w:pStyle w:val="Ttulo3"/>
      </w:pPr>
    </w:p>
    <w:p w14:paraId="6E034E18" w14:textId="5D941B66"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413F6FD3" w14:textId="77777777" w:rsidR="0072763A" w:rsidRPr="00D73D09" w:rsidRDefault="00D73D09" w:rsidP="00D73D09">
      <w:pPr>
        <w:pStyle w:val="Ttulo3"/>
      </w:pPr>
      <w:r w:rsidRPr="00D73D09">
        <w:lastRenderedPageBreak/>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114E670F" w14:textId="2E4A29D7" w:rsidR="00F2715B" w:rsidRPr="00F2715B" w:rsidRDefault="00D73D09" w:rsidP="0087385B">
      <w:pPr>
        <w:jc w:val="both"/>
        <w:rPr>
          <w:rFonts w:ascii="Arial" w:hAnsi="Arial" w:cs="Arial"/>
          <w:sz w:val="22"/>
          <w:szCs w:val="22"/>
          <w:lang w:val="es-MX"/>
        </w:rPr>
      </w:pPr>
      <w:r w:rsidRPr="00D73D09">
        <w:rPr>
          <w:rFonts w:ascii="Arial" w:hAnsi="Arial" w:cs="Arial"/>
          <w:b/>
          <w:sz w:val="22"/>
          <w:szCs w:val="22"/>
        </w:rPr>
        <w:t>ARTÍCULO 63.-</w:t>
      </w:r>
      <w:r w:rsidR="00F2715B" w:rsidRPr="00F2715B">
        <w:rPr>
          <w:rFonts w:ascii="Arial" w:hAnsi="Arial" w:cs="Arial"/>
          <w:sz w:val="22"/>
          <w:szCs w:val="22"/>
        </w:rPr>
        <w:t xml:space="preserve"> Las elecciones de Gobernador del Estado, diputados, e integrantes de los ayuntamientos se realizarán mediante sufragio universal, libre, secreto y directo. La jornada comicial tendrá lugar el primer domingo de junio del año que corresponda. En la postulación de las candidaturas de los partidos políticos a los distintos cargos de elección popular, se observará el principio de paridad de género, de acuerdo con las reglas que para tal efecto determinen las leyes electorales.</w:t>
      </w:r>
    </w:p>
    <w:p w14:paraId="5CB4129C" w14:textId="64AA9533"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r w:rsidR="00F2715B" w:rsidRPr="00D73D09">
        <w:rPr>
          <w:rFonts w:asciiTheme="minorHAnsi" w:hAnsiTheme="minorHAnsi" w:cs="Arial"/>
          <w:i/>
          <w:color w:val="0070C0"/>
          <w:sz w:val="14"/>
          <w:szCs w:val="22"/>
        </w:rPr>
        <w:t>19, 6</w:t>
      </w:r>
      <w:r w:rsidR="005E2B0D" w:rsidRPr="00D73D09">
        <w:rPr>
          <w:rFonts w:asciiTheme="minorHAnsi" w:hAnsiTheme="minorHAnsi" w:cs="Arial"/>
          <w:i/>
          <w:color w:val="0070C0"/>
          <w:sz w:val="14"/>
          <w:szCs w:val="22"/>
        </w:rPr>
        <w:t xml:space="preserve"> DE MARZO DE 2014.</w:t>
      </w:r>
    </w:p>
    <w:p w14:paraId="6CE0CC45" w14:textId="6E33EDA7" w:rsidR="00252785" w:rsidRDefault="00252785" w:rsidP="00252785">
      <w:pPr>
        <w:jc w:val="right"/>
        <w:rPr>
          <w:rFonts w:asciiTheme="minorHAnsi" w:hAnsiTheme="minorHAnsi" w:cstheme="minorHAnsi"/>
          <w:i/>
          <w:iCs/>
          <w:sz w:val="14"/>
          <w:szCs w:val="14"/>
          <w:lang w:val="es-MX"/>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2DF11420" w:rsidR="00252785" w:rsidRDefault="00F2715B" w:rsidP="00D73D09">
      <w:pPr>
        <w:pStyle w:val="Textoindependiente"/>
        <w:jc w:val="right"/>
        <w:rPr>
          <w:rFonts w:asciiTheme="minorHAnsi" w:hAnsiTheme="minorHAnsi" w:cs="Arial"/>
          <w:i/>
          <w:color w:val="0070C0"/>
          <w:sz w:val="14"/>
          <w:szCs w:val="22"/>
        </w:rPr>
      </w:pPr>
      <w:r>
        <w:rPr>
          <w:rFonts w:asciiTheme="minorHAnsi" w:hAnsiTheme="minorHAnsi" w:cs="Arial"/>
          <w:i/>
          <w:color w:val="0070C0"/>
          <w:sz w:val="14"/>
          <w:szCs w:val="22"/>
        </w:rPr>
        <w:t>PÁRRAFO REFORMADO POR DEC. 154, P.O. 87, DEL 30 DE OCTUBRE DE 2022.</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lastRenderedPageBreak/>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1C99F478" w14:textId="00563B4A" w:rsidR="0072763A" w:rsidRDefault="00D73D09" w:rsidP="006C2BD6">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 xml:space="preserve">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w:t>
      </w:r>
      <w:r w:rsidRPr="002D04BA">
        <w:rPr>
          <w:rFonts w:ascii="Arial" w:hAnsi="Arial" w:cs="Arial"/>
          <w:sz w:val="22"/>
          <w:szCs w:val="22"/>
        </w:rPr>
        <w:lastRenderedPageBreak/>
        <w:t>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9155A25"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5E2764D3" w:rsidR="0072763A" w:rsidRDefault="0072763A" w:rsidP="00A52541">
      <w:pPr>
        <w:pStyle w:val="Textoindependiente"/>
        <w:rPr>
          <w:rFonts w:asciiTheme="minorHAnsi" w:hAnsiTheme="minorHAnsi" w:cs="Arial"/>
          <w:i/>
          <w:color w:val="0070C0"/>
          <w:sz w:val="14"/>
          <w:szCs w:val="22"/>
        </w:rPr>
      </w:pPr>
    </w:p>
    <w:p w14:paraId="321F3997" w14:textId="77777777" w:rsidR="00A52541" w:rsidRPr="00A52541" w:rsidRDefault="00A52541" w:rsidP="00A52541">
      <w:pPr>
        <w:contextualSpacing/>
        <w:jc w:val="both"/>
        <w:rPr>
          <w:rFonts w:ascii="Arial" w:hAnsi="Arial" w:cs="Arial"/>
          <w:b/>
          <w:sz w:val="22"/>
          <w:szCs w:val="22"/>
          <w:lang w:val="es-MX"/>
        </w:rPr>
      </w:pPr>
      <w:r w:rsidRPr="00A52541">
        <w:rPr>
          <w:rFonts w:ascii="Arial" w:hAnsi="Arial" w:cs="Arial"/>
          <w:sz w:val="22"/>
          <w:szCs w:val="22"/>
          <w:lang w:val="es-MX"/>
        </w:rPr>
        <w:t xml:space="preserve">El Congreso del Estado se regirá por los principios de parlamento abierto, por lo que el ejercicio de sus funciones se acompañará de mecanismos para garantizar la transparencia, la máxima publicidad, el derecho de acceso a la información, la apertura legislativa, la participación ciudadana y rendición de cuentas. La Ley Orgánica del Congreso establecerá las disposiciones que aseguren el ejercicio de estos principios. </w:t>
      </w:r>
    </w:p>
    <w:p w14:paraId="2853DB54" w14:textId="67912830" w:rsidR="00A52541" w:rsidRPr="00A52541" w:rsidRDefault="00A52541" w:rsidP="00A52541">
      <w:pPr>
        <w:pStyle w:val="Textoindependiente"/>
        <w:jc w:val="right"/>
        <w:rPr>
          <w:rFonts w:asciiTheme="minorHAnsi" w:hAnsiTheme="minorHAnsi" w:cstheme="minorHAnsi"/>
          <w:i/>
          <w:color w:val="0070C0"/>
          <w:sz w:val="14"/>
          <w:szCs w:val="14"/>
        </w:rPr>
      </w:pPr>
      <w:r w:rsidRPr="00A52541">
        <w:rPr>
          <w:rFonts w:asciiTheme="minorHAnsi" w:hAnsiTheme="minorHAnsi" w:cstheme="minorHAnsi"/>
          <w:i/>
          <w:color w:val="0070C0"/>
          <w:sz w:val="14"/>
          <w:szCs w:val="14"/>
        </w:rPr>
        <w:t>PÁRRAFO ADICIONADO POR DEC. 586 P.O. 72 DE 8 DE SEPTIEMBRE DE 2022.</w:t>
      </w:r>
    </w:p>
    <w:p w14:paraId="30110828" w14:textId="77777777" w:rsidR="00A52541" w:rsidRPr="00D73D09" w:rsidRDefault="00A52541" w:rsidP="00A52541">
      <w:pPr>
        <w:pStyle w:val="Textoindependiente"/>
        <w:rPr>
          <w:rFonts w:asciiTheme="minorHAnsi" w:hAnsiTheme="minorHAnsi" w:cs="Arial"/>
          <w:i/>
          <w:color w:val="0070C0"/>
          <w:sz w:val="14"/>
          <w:szCs w:val="22"/>
        </w:rPr>
      </w:pP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3952A10C"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F2715B" w:rsidRPr="00F2715B">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conformadas de acuerdo con el principio de paridad de género y encabezadas alternadamente entre mujeres y hombres cada período electivo; y las cuales deberán sujetarse a lo que disponga la legislación electoral, de conformidad con las siguientes bases:</w:t>
      </w:r>
    </w:p>
    <w:p w14:paraId="4F78B3D3" w14:textId="15512F57" w:rsidR="00A26C25" w:rsidRDefault="00A26C25" w:rsidP="00A26C25">
      <w:pPr>
        <w:jc w:val="right"/>
        <w:rPr>
          <w:rFonts w:asciiTheme="minorHAnsi" w:hAnsiTheme="minorHAnsi" w:cstheme="minorHAnsi"/>
          <w:sz w:val="14"/>
          <w:szCs w:val="14"/>
          <w:lang w:val="es-MX"/>
        </w:rPr>
      </w:pPr>
      <w:bookmarkStart w:id="8"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91E595" w14:textId="69906B72" w:rsidR="00F2715B" w:rsidRPr="00F2715B" w:rsidRDefault="00F2715B" w:rsidP="00A26C25">
      <w:pPr>
        <w:jc w:val="right"/>
        <w:rPr>
          <w:rFonts w:asciiTheme="minorHAnsi" w:hAnsiTheme="minorHAnsi" w:cstheme="minorHAnsi"/>
          <w:b/>
          <w:color w:val="0070C0"/>
          <w:sz w:val="14"/>
          <w:szCs w:val="14"/>
        </w:rPr>
      </w:pPr>
      <w:r w:rsidRPr="00F2715B">
        <w:rPr>
          <w:rFonts w:asciiTheme="minorHAnsi" w:hAnsiTheme="minorHAnsi" w:cstheme="minorHAnsi"/>
          <w:color w:val="0070C0"/>
          <w:sz w:val="14"/>
          <w:szCs w:val="14"/>
          <w:lang w:val="es-MX"/>
        </w:rPr>
        <w:t>PÁRRAFO REFORMADO POR DEC. 154, P.O. 87, DEL 30 DE OCTUBRE DE 2022.</w:t>
      </w:r>
    </w:p>
    <w:bookmarkEnd w:id="8"/>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22FAE1" w:rsidR="0072763A" w:rsidRDefault="00F2715B"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REFORMADA</w:t>
      </w:r>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6447B0E" w:rsidR="00A26C25" w:rsidRPr="005F3DFA" w:rsidRDefault="005F3DFA" w:rsidP="00A26C25">
      <w:pPr>
        <w:numPr>
          <w:ilvl w:val="0"/>
          <w:numId w:val="18"/>
        </w:numPr>
        <w:tabs>
          <w:tab w:val="left" w:pos="567"/>
        </w:tabs>
        <w:ind w:left="0" w:firstLine="0"/>
        <w:contextualSpacing/>
        <w:jc w:val="both"/>
        <w:rPr>
          <w:rFonts w:ascii="Arial" w:hAnsi="Arial" w:cs="Arial"/>
          <w:sz w:val="22"/>
          <w:szCs w:val="22"/>
          <w:lang w:val="es-ES"/>
        </w:rPr>
      </w:pPr>
      <w:r w:rsidRPr="005F3DFA">
        <w:rPr>
          <w:rFonts w:ascii="Arial" w:hAnsi="Arial" w:cs="Arial"/>
          <w:sz w:val="22"/>
          <w:szCs w:val="22"/>
        </w:rPr>
        <w:t>Ser ciudadana o ciudadano duranguense por nacimiento, con residencia efectiva de tres años al día de la elección, o ciudadano o ciudadana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5F3DFA" w:rsidRDefault="00A26C25" w:rsidP="00A26C25">
      <w:pPr>
        <w:tabs>
          <w:tab w:val="left" w:pos="567"/>
        </w:tabs>
        <w:contextualSpacing/>
        <w:jc w:val="both"/>
        <w:rPr>
          <w:rFonts w:ascii="Arial" w:hAnsi="Arial" w:cs="Arial"/>
          <w:sz w:val="22"/>
          <w:szCs w:val="22"/>
          <w:lang w:val="es-ES"/>
        </w:rPr>
      </w:pPr>
      <w:r w:rsidRPr="005F3DFA">
        <w:rPr>
          <w:rFonts w:ascii="Arial" w:hAnsi="Arial" w:cs="Arial"/>
          <w:sz w:val="22"/>
          <w:szCs w:val="22"/>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26E464EC" w:rsidR="00A26C25" w:rsidRDefault="00A26C25" w:rsidP="00A26C25">
      <w:pPr>
        <w:jc w:val="right"/>
        <w:rPr>
          <w:rFonts w:asciiTheme="minorHAnsi" w:hAnsiTheme="minorHAnsi" w:cstheme="minorHAnsi"/>
          <w:sz w:val="14"/>
          <w:szCs w:val="14"/>
          <w:lang w:val="es-MX"/>
        </w:rPr>
      </w:pPr>
      <w:bookmarkStart w:id="9" w:name="_Hlk141782391"/>
      <w:r w:rsidRPr="0072427E">
        <w:rPr>
          <w:rFonts w:asciiTheme="minorHAnsi" w:hAnsiTheme="minorHAnsi" w:cstheme="minorHAnsi"/>
          <w:color w:val="0070C0"/>
          <w:sz w:val="14"/>
          <w:szCs w:val="14"/>
          <w:lang w:val="es-MX"/>
        </w:rPr>
        <w:t>REFORMADO POR DEC</w:t>
      </w:r>
      <w:bookmarkEnd w:id="9"/>
      <w:r w:rsidRPr="0072427E">
        <w:rPr>
          <w:rFonts w:asciiTheme="minorHAnsi" w:hAnsiTheme="minorHAnsi" w:cstheme="minorHAnsi"/>
          <w:color w:val="0070C0"/>
          <w:sz w:val="14"/>
          <w:szCs w:val="14"/>
          <w:lang w:val="es-MX"/>
        </w:rPr>
        <w:t>. 585 P.O. 11 EXT. DEL 24 DE MAYO DE 2022</w:t>
      </w:r>
      <w:r w:rsidR="005F3DFA">
        <w:rPr>
          <w:rFonts w:asciiTheme="minorHAnsi" w:hAnsiTheme="minorHAnsi" w:cstheme="minorHAnsi"/>
          <w:color w:val="0070C0"/>
          <w:sz w:val="14"/>
          <w:szCs w:val="14"/>
          <w:lang w:val="es-MX"/>
        </w:rPr>
        <w:t>.</w:t>
      </w:r>
    </w:p>
    <w:p w14:paraId="19476E96" w14:textId="04280F0E" w:rsidR="0072763A" w:rsidRPr="002D04BA" w:rsidRDefault="005F3DFA" w:rsidP="00A26C25">
      <w:pPr>
        <w:pStyle w:val="Prrafodelista"/>
        <w:tabs>
          <w:tab w:val="left" w:pos="567"/>
        </w:tabs>
        <w:ind w:left="0"/>
        <w:jc w:val="right"/>
        <w:rPr>
          <w:rFonts w:ascii="Arial" w:hAnsi="Arial" w:cs="Arial"/>
          <w:b/>
          <w:sz w:val="22"/>
          <w:szCs w:val="22"/>
        </w:rPr>
      </w:pPr>
      <w:r w:rsidRPr="0072427E">
        <w:rPr>
          <w:rFonts w:asciiTheme="minorHAnsi" w:hAnsiTheme="minorHAnsi" w:cstheme="minorHAnsi"/>
          <w:color w:val="0070C0"/>
          <w:sz w:val="14"/>
          <w:szCs w:val="14"/>
          <w:lang w:val="es-MX"/>
        </w:rPr>
        <w:t>REFORMADO POR DEC</w:t>
      </w:r>
      <w:r>
        <w:rPr>
          <w:rFonts w:asciiTheme="minorHAnsi" w:hAnsiTheme="minorHAnsi" w:cstheme="minorHAnsi"/>
          <w:color w:val="0070C0"/>
          <w:sz w:val="14"/>
          <w:szCs w:val="14"/>
          <w:lang w:val="es-MX"/>
        </w:rPr>
        <w:t>. 368 P.O. 58 DEL 20 DE JULIO DE 2023.</w:t>
      </w: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237E679B" w:rsidR="0072763A" w:rsidRPr="005F3DFA" w:rsidRDefault="005F3DFA" w:rsidP="0087385B">
      <w:pPr>
        <w:pStyle w:val="Prrafodelista"/>
        <w:numPr>
          <w:ilvl w:val="0"/>
          <w:numId w:val="18"/>
        </w:numPr>
        <w:tabs>
          <w:tab w:val="left" w:pos="567"/>
        </w:tabs>
        <w:ind w:left="0" w:firstLine="0"/>
        <w:jc w:val="both"/>
        <w:rPr>
          <w:rFonts w:ascii="Arial" w:hAnsi="Arial" w:cs="Arial"/>
          <w:sz w:val="22"/>
          <w:szCs w:val="22"/>
        </w:rPr>
      </w:pPr>
      <w:r w:rsidRPr="005F3DFA">
        <w:rPr>
          <w:rFonts w:ascii="Arial" w:hAnsi="Arial" w:cs="Arial"/>
          <w:sz w:val="22"/>
          <w:szCs w:val="22"/>
        </w:rPr>
        <w:t xml:space="preserve">No ser Secretario, Secretaria o Subsecretario, Subsecretaria, Comisionado, Comisionada o Consejero, Consejera de un órgano constitucional autónomo, Magistrado, Magistrada, Consejero o Consejera de la Judicatura, Auditora o Auditor Superior del Estado, Presidenta o Presidente Municipal, Síndica o Sindico, Regidora o Regidor de algún Ayuntamiento, servidora o servidor público de mando superior de la Federación o militar en servicio activo, salvo que se hubieren separado de su encargo de manera definitiva noventa días antes del día de la elección.  </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195EC3EC" w:rsidR="0072763A" w:rsidRPr="005F3DFA" w:rsidRDefault="005F3DFA" w:rsidP="0087385B">
      <w:pPr>
        <w:pStyle w:val="Prrafodelista"/>
        <w:numPr>
          <w:ilvl w:val="0"/>
          <w:numId w:val="18"/>
        </w:numPr>
        <w:tabs>
          <w:tab w:val="left" w:pos="567"/>
        </w:tabs>
        <w:ind w:left="0" w:firstLine="0"/>
        <w:jc w:val="both"/>
        <w:rPr>
          <w:rFonts w:ascii="Arial" w:hAnsi="Arial" w:cs="Arial"/>
          <w:sz w:val="22"/>
          <w:szCs w:val="22"/>
        </w:rPr>
      </w:pPr>
      <w:r w:rsidRPr="005F3DFA">
        <w:rPr>
          <w:rFonts w:ascii="Arial" w:hAnsi="Arial" w:cs="Arial"/>
          <w:sz w:val="22"/>
          <w:szCs w:val="22"/>
        </w:rPr>
        <w:t xml:space="preserve">No ser </w:t>
      </w:r>
      <w:proofErr w:type="gramStart"/>
      <w:r w:rsidRPr="005F3DFA">
        <w:rPr>
          <w:rFonts w:ascii="Arial" w:hAnsi="Arial" w:cs="Arial"/>
          <w:sz w:val="22"/>
          <w:szCs w:val="22"/>
        </w:rPr>
        <w:t>Ministro</w:t>
      </w:r>
      <w:proofErr w:type="gramEnd"/>
      <w:r w:rsidRPr="005F3DFA">
        <w:rPr>
          <w:rFonts w:ascii="Arial" w:hAnsi="Arial" w:cs="Arial"/>
          <w:sz w:val="22"/>
          <w:szCs w:val="22"/>
        </w:rPr>
        <w:t xml:space="preserve"> o Ministra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0EDF214E" w:rsidR="0072763A" w:rsidRDefault="005F3DFA" w:rsidP="0087385B">
      <w:pPr>
        <w:pStyle w:val="Prrafodelista"/>
        <w:numPr>
          <w:ilvl w:val="0"/>
          <w:numId w:val="18"/>
        </w:numPr>
        <w:tabs>
          <w:tab w:val="left" w:pos="567"/>
        </w:tabs>
        <w:ind w:left="0" w:firstLine="0"/>
        <w:jc w:val="both"/>
        <w:rPr>
          <w:rFonts w:ascii="Arial" w:hAnsi="Arial" w:cs="Arial"/>
          <w:sz w:val="22"/>
          <w:szCs w:val="22"/>
        </w:rPr>
      </w:pPr>
      <w:r w:rsidRPr="005F3DFA">
        <w:rPr>
          <w:rFonts w:ascii="Arial" w:hAnsi="Arial" w:cs="Arial"/>
          <w:sz w:val="22"/>
          <w:szCs w:val="22"/>
        </w:rPr>
        <w:t>No haber sido sentenciado o sentenciada con resolución firme de autoridad judicial competente, por la comisión de delito intencional, que amerite pena privativa de la libertad; o por actos de corrupción que ameriten la inhabilitación para ocupar cargos públicos y por delitos de violencia política contra las mujeres por razones de género.</w:t>
      </w:r>
    </w:p>
    <w:p w14:paraId="1C4A3A94" w14:textId="77777777" w:rsidR="00643968" w:rsidRPr="00643968" w:rsidRDefault="00643968" w:rsidP="00643968">
      <w:pPr>
        <w:pStyle w:val="Prrafodelista"/>
        <w:rPr>
          <w:rFonts w:ascii="Arial" w:hAnsi="Arial" w:cs="Arial"/>
          <w:sz w:val="22"/>
          <w:szCs w:val="22"/>
        </w:rPr>
      </w:pPr>
    </w:p>
    <w:p w14:paraId="210D74E5" w14:textId="0B66E2F5" w:rsidR="00643968" w:rsidRPr="00643968" w:rsidRDefault="00643968" w:rsidP="0087385B">
      <w:pPr>
        <w:pStyle w:val="Prrafodelista"/>
        <w:numPr>
          <w:ilvl w:val="0"/>
          <w:numId w:val="18"/>
        </w:numPr>
        <w:tabs>
          <w:tab w:val="left" w:pos="567"/>
        </w:tabs>
        <w:ind w:left="0" w:firstLine="0"/>
        <w:jc w:val="both"/>
        <w:rPr>
          <w:rFonts w:ascii="Arial" w:hAnsi="Arial" w:cs="Arial"/>
          <w:sz w:val="22"/>
          <w:szCs w:val="22"/>
        </w:rPr>
      </w:pPr>
      <w:r w:rsidRPr="00643968">
        <w:rPr>
          <w:rFonts w:ascii="Arial" w:hAnsi="Arial" w:cs="Arial"/>
          <w:sz w:val="22"/>
          <w:szCs w:val="22"/>
        </w:rPr>
        <w:t>No tener antecedentes penales por violencia familiar, hostigamiento sexual, acoso sexual, abuso sexual, violación o feminicidio.</w:t>
      </w:r>
    </w:p>
    <w:p w14:paraId="2FF7E23B" w14:textId="1E7BBE03" w:rsidR="0072763A" w:rsidRDefault="00643968" w:rsidP="00643968">
      <w:pPr>
        <w:jc w:val="right"/>
        <w:rPr>
          <w:rFonts w:asciiTheme="minorHAnsi" w:hAnsiTheme="minorHAnsi" w:cstheme="minorHAnsi"/>
          <w:color w:val="0070C0"/>
          <w:sz w:val="14"/>
          <w:szCs w:val="14"/>
          <w:lang w:val="es-MX"/>
        </w:rPr>
      </w:pPr>
      <w:r w:rsidRPr="0072427E">
        <w:rPr>
          <w:rFonts w:asciiTheme="minorHAnsi" w:hAnsiTheme="minorHAnsi" w:cstheme="minorHAnsi"/>
          <w:color w:val="0070C0"/>
          <w:sz w:val="14"/>
          <w:szCs w:val="14"/>
          <w:lang w:val="es-MX"/>
        </w:rPr>
        <w:t>REFORMADO POR DEC.</w:t>
      </w:r>
      <w:r>
        <w:rPr>
          <w:rFonts w:asciiTheme="minorHAnsi" w:hAnsiTheme="minorHAnsi" w:cstheme="minorHAnsi"/>
          <w:color w:val="0070C0"/>
          <w:sz w:val="14"/>
          <w:szCs w:val="14"/>
          <w:lang w:val="es-MX"/>
        </w:rPr>
        <w:t xml:space="preserve"> 368 P.O. 58 DEL 20 DE JULIO DE 2023.</w:t>
      </w:r>
    </w:p>
    <w:p w14:paraId="0C3548F8" w14:textId="77777777" w:rsidR="00643968" w:rsidRPr="002D04BA" w:rsidRDefault="00643968" w:rsidP="00643968">
      <w:pPr>
        <w:jc w:val="right"/>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10"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10"/>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Las Diputadas y los Diputados no pueden celebrar contrato alguno con el Estado, ni obtener concesión de bienes públicos que implique privilegio. No podrán intervenir como directores, administradores o </w:t>
      </w:r>
      <w:r w:rsidRPr="00A26C25">
        <w:rPr>
          <w:rFonts w:ascii="Arial" w:hAnsi="Arial" w:cs="Arial"/>
          <w:sz w:val="22"/>
          <w:szCs w:val="22"/>
          <w:lang w:val="es-MX"/>
        </w:rPr>
        <w:lastRenderedPageBreak/>
        <w:t>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7033860D" w14:textId="77777777" w:rsidR="0072763A" w:rsidRPr="00D73D09" w:rsidRDefault="00D73D09" w:rsidP="00D73D09">
      <w:pPr>
        <w:pStyle w:val="Ttulo4"/>
      </w:pPr>
      <w:r w:rsidRPr="00D73D09">
        <w:lastRenderedPageBreak/>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5B4E41EC" w14:textId="77777777" w:rsidR="00CA1116" w:rsidRDefault="00CA1116" w:rsidP="0087385B">
      <w:pPr>
        <w:tabs>
          <w:tab w:val="left" w:pos="993"/>
        </w:tabs>
        <w:jc w:val="both"/>
        <w:rPr>
          <w:rFonts w:ascii="Arial" w:hAnsi="Arial" w:cs="Arial"/>
          <w:b/>
          <w:sz w:val="22"/>
          <w:szCs w:val="22"/>
        </w:rPr>
      </w:pPr>
    </w:p>
    <w:p w14:paraId="7750D12D" w14:textId="49BFB9F8"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w:t>
      </w:r>
      <w:r w:rsidRPr="00FF6C96">
        <w:rPr>
          <w:rFonts w:ascii="Arial" w:hAnsi="Arial" w:cs="Arial"/>
          <w:sz w:val="22"/>
          <w:szCs w:val="22"/>
        </w:rPr>
        <w:lastRenderedPageBreak/>
        <w:t>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1C9A5669" w14:textId="77777777" w:rsidR="00CA1116" w:rsidRDefault="00CA1116" w:rsidP="00FF6C96">
      <w:pPr>
        <w:tabs>
          <w:tab w:val="left" w:pos="993"/>
        </w:tabs>
        <w:jc w:val="both"/>
        <w:rPr>
          <w:rFonts w:ascii="Arial" w:hAnsi="Arial" w:cs="Arial"/>
          <w:b/>
          <w:sz w:val="22"/>
          <w:szCs w:val="22"/>
        </w:rPr>
      </w:pPr>
    </w:p>
    <w:p w14:paraId="6EC963A0" w14:textId="6443EAFA"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CA1116">
        <w:rPr>
          <w:rFonts w:ascii="Arial" w:hAnsi="Arial" w:cs="Arial"/>
          <w:b/>
          <w:bCs/>
          <w:sz w:val="22"/>
          <w:szCs w:val="22"/>
        </w:rPr>
        <w:t>l)</w:t>
      </w:r>
      <w:r w:rsidRPr="00CA1116">
        <w:rPr>
          <w:rFonts w:ascii="Arial" w:hAnsi="Arial" w:cs="Arial"/>
          <w:sz w:val="22"/>
          <w:szCs w:val="22"/>
        </w:rPr>
        <w:t xml:space="preserve"> </w:t>
      </w:r>
      <w:r w:rsidRPr="00FF6C96">
        <w:rPr>
          <w:rFonts w:ascii="Arial" w:hAnsi="Arial" w:cs="Arial"/>
          <w:sz w:val="22"/>
          <w:szCs w:val="22"/>
        </w:rPr>
        <w:t>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91376BC"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w:t>
      </w:r>
      <w:r w:rsidR="00BA2F14" w:rsidRPr="00BA2F14">
        <w:rPr>
          <w:rFonts w:ascii="Arial" w:hAnsi="Arial" w:cs="Arial"/>
          <w:sz w:val="22"/>
          <w:szCs w:val="22"/>
        </w:rPr>
        <w:t>Crear municipios, en los términos dispuestos por esta Constitución y la Legislación aplicable.</w:t>
      </w:r>
    </w:p>
    <w:p w14:paraId="73AE97B1" w14:textId="734A4B5E" w:rsidR="0072763A" w:rsidRPr="00BA2F14" w:rsidRDefault="00BA2F14" w:rsidP="00BA2F14">
      <w:pPr>
        <w:tabs>
          <w:tab w:val="left" w:pos="993"/>
        </w:tabs>
        <w:jc w:val="right"/>
        <w:rPr>
          <w:rFonts w:asciiTheme="minorHAnsi" w:hAnsiTheme="minorHAnsi" w:cstheme="minorHAnsi"/>
          <w:color w:val="0070C0"/>
          <w:sz w:val="14"/>
          <w:szCs w:val="14"/>
        </w:rPr>
      </w:pPr>
      <w:r w:rsidRPr="00BA2F14">
        <w:rPr>
          <w:rFonts w:asciiTheme="minorHAnsi" w:hAnsiTheme="minorHAnsi" w:cstheme="minorHAnsi"/>
          <w:color w:val="0070C0"/>
          <w:sz w:val="14"/>
          <w:szCs w:val="14"/>
        </w:rPr>
        <w:t>FRACCIÓN REFORMADA POR DEC. 155, P.O. 87, DEL 30 DE OCTUBRE DE 2022.</w:t>
      </w: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 xml:space="preserve">Ratificar a las personas titulares de la Fiscalía General del Estado, a la persona titular de la </w:t>
      </w:r>
      <w:proofErr w:type="gramStart"/>
      <w:r w:rsidR="00803A46" w:rsidRPr="00803A46">
        <w:rPr>
          <w:rFonts w:ascii="Arial" w:hAnsi="Arial" w:cs="Arial"/>
          <w:sz w:val="22"/>
          <w:szCs w:val="22"/>
        </w:rPr>
        <w:t>Secretaria</w:t>
      </w:r>
      <w:proofErr w:type="gramEnd"/>
      <w:r w:rsidR="00803A46" w:rsidRPr="00803A46">
        <w:rPr>
          <w:rFonts w:ascii="Arial" w:hAnsi="Arial" w:cs="Arial"/>
          <w:sz w:val="22"/>
          <w:szCs w:val="22"/>
        </w:rPr>
        <w:t xml:space="preserve">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28109F" w:rsidRPr="0028109F">
        <w:rPr>
          <w:rFonts w:ascii="Arial" w:hAnsi="Arial" w:cs="Arial"/>
          <w:sz w:val="22"/>
          <w:szCs w:val="22"/>
        </w:rPr>
        <w:t>las  investigaciones</w:t>
      </w:r>
      <w:proofErr w:type="gramEnd"/>
      <w:r w:rsidR="0028109F" w:rsidRPr="0028109F">
        <w:rPr>
          <w:rFonts w:ascii="Arial" w:hAnsi="Arial" w:cs="Arial"/>
          <w:sz w:val="22"/>
          <w:szCs w:val="22"/>
        </w:rPr>
        <w:t xml:space="preserve">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11" w:name="_Hlk62733285"/>
      <w:r>
        <w:rPr>
          <w:rFonts w:asciiTheme="minorHAnsi" w:hAnsiTheme="minorHAnsi" w:cstheme="minorHAnsi"/>
          <w:bCs/>
          <w:color w:val="0070C0"/>
          <w:sz w:val="16"/>
          <w:szCs w:val="16"/>
        </w:rPr>
        <w:t>ADICIONADO POR DEC. 287 P.O. 43 DEL 28 DE MAYO DE 2020.</w:t>
      </w:r>
      <w:bookmarkEnd w:id="11"/>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Tomar la protesta de ley, en su caso, a la Gobernadora o Gobernador, a las Magistradas y Magistrados del Tribunal Superior de Justicia, del Tribunal de Menores Infractores, al Titular de la 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lastRenderedPageBreak/>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lastRenderedPageBreak/>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68C5A8C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01E8F27A" w14:textId="77777777" w:rsidR="00F75E9D" w:rsidRPr="002D04BA" w:rsidRDefault="00F75E9D" w:rsidP="00F75E9D">
      <w:pPr>
        <w:pStyle w:val="Prrafodelista"/>
        <w:tabs>
          <w:tab w:val="left" w:pos="426"/>
        </w:tabs>
        <w:ind w:left="0"/>
        <w:jc w:val="both"/>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2"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2"/>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137FB77A" w14:textId="77777777" w:rsidR="004F02EC" w:rsidRDefault="004F02EC" w:rsidP="0087385B">
      <w:pPr>
        <w:jc w:val="both"/>
        <w:rPr>
          <w:rFonts w:ascii="Arial" w:hAnsi="Arial" w:cs="Arial"/>
          <w:b/>
          <w:sz w:val="22"/>
          <w:szCs w:val="22"/>
        </w:rPr>
      </w:pPr>
    </w:p>
    <w:p w14:paraId="0DAB546D" w14:textId="270F5D6C" w:rsidR="0072763A" w:rsidRDefault="00962926" w:rsidP="0087385B">
      <w:pPr>
        <w:jc w:val="both"/>
        <w:rPr>
          <w:rFonts w:ascii="Arial" w:hAnsi="Arial" w:cs="Arial"/>
          <w:sz w:val="24"/>
          <w:szCs w:val="24"/>
          <w:lang w:val="es-MX"/>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1A2F0306" w14:textId="77777777" w:rsidR="009A1D6C" w:rsidRPr="00475AC4" w:rsidRDefault="009A1D6C" w:rsidP="0087385B">
      <w:pPr>
        <w:jc w:val="both"/>
        <w:rPr>
          <w:rFonts w:ascii="Arial" w:hAnsi="Arial" w:cs="Arial"/>
          <w:b/>
          <w:sz w:val="22"/>
          <w:szCs w:val="22"/>
        </w:rPr>
      </w:pP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 xml:space="preserve">No ser </w:t>
      </w:r>
      <w:proofErr w:type="gramStart"/>
      <w:r w:rsidRPr="009317DB">
        <w:rPr>
          <w:rFonts w:ascii="Arial" w:hAnsi="Arial" w:cs="Arial"/>
          <w:sz w:val="22"/>
          <w:szCs w:val="22"/>
          <w:lang w:val="es-ES"/>
        </w:rPr>
        <w:t>Secretaria</w:t>
      </w:r>
      <w:proofErr w:type="gramEnd"/>
      <w:r w:rsidRPr="009317DB">
        <w:rPr>
          <w:rFonts w:ascii="Arial" w:hAnsi="Arial" w:cs="Arial"/>
          <w:sz w:val="22"/>
          <w:szCs w:val="22"/>
          <w:lang w:val="es-ES"/>
        </w:rPr>
        <w:t xml:space="preserve">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bookmarkStart w:id="13" w:name="_Hlk141783481"/>
      <w:r w:rsidRPr="00AC4D96">
        <w:rPr>
          <w:rFonts w:asciiTheme="minorHAnsi" w:hAnsiTheme="minorHAnsi" w:cstheme="minorHAnsi"/>
          <w:color w:val="0070C0"/>
          <w:sz w:val="16"/>
          <w:szCs w:val="16"/>
          <w:lang w:val="es-MX"/>
        </w:rPr>
        <w:t>REFORMADO POR DEC</w:t>
      </w:r>
      <w:bookmarkEnd w:id="13"/>
      <w:r w:rsidRPr="00AC4D96">
        <w:rPr>
          <w:rFonts w:asciiTheme="minorHAnsi" w:hAnsiTheme="minorHAnsi" w:cstheme="minorHAnsi"/>
          <w:color w:val="0070C0"/>
          <w:sz w:val="16"/>
          <w:szCs w:val="16"/>
          <w:lang w:val="es-MX"/>
        </w:rPr>
        <w:t>.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437A2625" w:rsidR="0072763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0161F93" w14:textId="2BC624D8" w:rsidR="00643968" w:rsidRDefault="00643968" w:rsidP="00CE52B0">
      <w:pPr>
        <w:pStyle w:val="Prrafodelista"/>
        <w:tabs>
          <w:tab w:val="left" w:pos="567"/>
        </w:tabs>
        <w:ind w:left="0"/>
        <w:jc w:val="both"/>
        <w:rPr>
          <w:rFonts w:ascii="Arial" w:hAnsi="Arial" w:cs="Arial"/>
          <w:sz w:val="22"/>
          <w:szCs w:val="22"/>
        </w:rPr>
      </w:pPr>
    </w:p>
    <w:p w14:paraId="04E95C49" w14:textId="35BEA079" w:rsidR="00643968" w:rsidRDefault="00643968" w:rsidP="00CE52B0">
      <w:pPr>
        <w:pStyle w:val="Prrafodelista"/>
        <w:tabs>
          <w:tab w:val="left" w:pos="567"/>
        </w:tabs>
        <w:ind w:left="0"/>
        <w:jc w:val="both"/>
        <w:rPr>
          <w:rFonts w:ascii="Arial" w:hAnsi="Arial" w:cs="Arial"/>
          <w:sz w:val="22"/>
          <w:szCs w:val="22"/>
        </w:rPr>
      </w:pPr>
      <w:r w:rsidRPr="00643968">
        <w:rPr>
          <w:rFonts w:ascii="Arial" w:hAnsi="Arial" w:cs="Arial"/>
          <w:b/>
          <w:bCs/>
          <w:sz w:val="22"/>
          <w:szCs w:val="22"/>
        </w:rPr>
        <w:t>VII.</w:t>
      </w:r>
      <w:r>
        <w:rPr>
          <w:rFonts w:ascii="Arial" w:hAnsi="Arial" w:cs="Arial"/>
          <w:b/>
          <w:bCs/>
          <w:sz w:val="22"/>
          <w:szCs w:val="22"/>
        </w:rPr>
        <w:t xml:space="preserve"> </w:t>
      </w:r>
      <w:r w:rsidRPr="00643968">
        <w:rPr>
          <w:rFonts w:ascii="Arial" w:hAnsi="Arial" w:cs="Arial"/>
          <w:sz w:val="22"/>
          <w:szCs w:val="22"/>
        </w:rPr>
        <w:t>No tener antecedentes penales por violencia familiar, hostigamiento sexual, acoso sexual, abuso sexual, violación o feminicidio.</w:t>
      </w:r>
    </w:p>
    <w:p w14:paraId="6D1F2250" w14:textId="0856260E" w:rsidR="00643968" w:rsidRPr="002D04BA" w:rsidRDefault="00956957" w:rsidP="00643968">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lang w:val="es-MX"/>
        </w:rPr>
        <w:t>FRACCIÓN ADICIONADA</w:t>
      </w:r>
      <w:r w:rsidRPr="00AC4D96">
        <w:rPr>
          <w:rFonts w:asciiTheme="minorHAnsi" w:hAnsiTheme="minorHAnsi" w:cstheme="minorHAnsi"/>
          <w:color w:val="0070C0"/>
          <w:sz w:val="16"/>
          <w:szCs w:val="16"/>
          <w:lang w:val="es-MX"/>
        </w:rPr>
        <w:t xml:space="preserve"> POR DEC</w:t>
      </w:r>
      <w:r>
        <w:rPr>
          <w:rFonts w:asciiTheme="minorHAnsi" w:hAnsiTheme="minorHAnsi" w:cstheme="minorHAnsi"/>
          <w:color w:val="0070C0"/>
          <w:sz w:val="16"/>
          <w:szCs w:val="16"/>
          <w:lang w:val="es-MX"/>
        </w:rPr>
        <w:t>. 368 P.O. 58 DEL 20 DE JULIO DE 2023.</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lastRenderedPageBreak/>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 xml:space="preserve">Proponer a la </w:t>
      </w:r>
      <w:proofErr w:type="gramStart"/>
      <w:r w:rsidRPr="004F58C3">
        <w:rPr>
          <w:rFonts w:ascii="Arial" w:hAnsi="Arial" w:cs="Arial"/>
          <w:sz w:val="22"/>
          <w:szCs w:val="22"/>
          <w:lang w:val="es-ES"/>
        </w:rPr>
        <w:t>Consejera</w:t>
      </w:r>
      <w:proofErr w:type="gramEnd"/>
      <w:r w:rsidRPr="004F58C3">
        <w:rPr>
          <w:rFonts w:ascii="Arial" w:hAnsi="Arial" w:cs="Arial"/>
          <w:sz w:val="22"/>
          <w:szCs w:val="22"/>
          <w:lang w:val="es-ES"/>
        </w:rPr>
        <w:t xml:space="preserve">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16FE8C48"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E587249" w14:textId="77777777" w:rsidR="00F75E9D" w:rsidRDefault="00F75E9D" w:rsidP="00F75E9D">
      <w:pPr>
        <w:pStyle w:val="Prrafodelista"/>
        <w:tabs>
          <w:tab w:val="left" w:pos="0"/>
        </w:tabs>
        <w:ind w:left="0"/>
        <w:jc w:val="both"/>
        <w:rPr>
          <w:rFonts w:ascii="Arial" w:hAnsi="Arial" w:cs="Arial"/>
          <w:sz w:val="22"/>
          <w:szCs w:val="22"/>
        </w:rPr>
      </w:pPr>
    </w:p>
    <w:p w14:paraId="555DEB5B" w14:textId="5881C154" w:rsidR="00F65A14" w:rsidRPr="007B1F58" w:rsidRDefault="007B1F58" w:rsidP="00F65A14">
      <w:pPr>
        <w:pStyle w:val="Prrafodelista"/>
        <w:numPr>
          <w:ilvl w:val="0"/>
          <w:numId w:val="4"/>
        </w:numPr>
        <w:tabs>
          <w:tab w:val="left" w:pos="0"/>
        </w:tabs>
        <w:ind w:left="0" w:firstLine="0"/>
        <w:jc w:val="both"/>
        <w:rPr>
          <w:rFonts w:ascii="Arial" w:hAnsi="Arial" w:cs="Arial"/>
          <w:sz w:val="20"/>
          <w:szCs w:val="22"/>
        </w:rPr>
      </w:pPr>
      <w:r w:rsidRPr="007B1F58">
        <w:rPr>
          <w:rFonts w:ascii="Arial" w:hAnsi="Arial" w:cs="Arial"/>
          <w:color w:val="000000"/>
          <w:sz w:val="22"/>
          <w:lang w:val="es-ES_tradnl"/>
        </w:rPr>
        <w:t>Entregar al Congreso del Estado el 1 de septiembre, el informe anual de la situación que guarda la Administración Pública Estatal, y el avance en el cumplimiento del Plan Estatal de Desarrollo.</w:t>
      </w:r>
    </w:p>
    <w:p w14:paraId="0F1ADF0C" w14:textId="2D01B62E" w:rsidR="00A34771" w:rsidRPr="007B1F58" w:rsidRDefault="00F65A14" w:rsidP="00F65A14">
      <w:pPr>
        <w:jc w:val="right"/>
        <w:rPr>
          <w:rFonts w:asciiTheme="minorHAnsi" w:hAnsiTheme="minorHAnsi"/>
          <w:i/>
          <w:color w:val="0070C0"/>
          <w:sz w:val="16"/>
          <w:szCs w:val="16"/>
        </w:rPr>
      </w:pPr>
      <w:r w:rsidRPr="007B1F58">
        <w:rPr>
          <w:rFonts w:asciiTheme="minorHAnsi" w:hAnsiTheme="minorHAnsi"/>
          <w:i/>
          <w:color w:val="0070C0"/>
          <w:sz w:val="16"/>
          <w:szCs w:val="16"/>
        </w:rPr>
        <w:t>FRACCIÓN REFORMADA DEC. 51, LXVII, P. O. No. 8, 26 D</w:t>
      </w:r>
      <w:r w:rsidR="00895B42" w:rsidRPr="007B1F58">
        <w:rPr>
          <w:rFonts w:asciiTheme="minorHAnsi" w:hAnsiTheme="minorHAnsi"/>
          <w:i/>
          <w:color w:val="0070C0"/>
          <w:sz w:val="16"/>
          <w:szCs w:val="16"/>
        </w:rPr>
        <w:t>E ENERO DE 2017</w:t>
      </w:r>
      <w:r w:rsidRPr="007B1F58">
        <w:rPr>
          <w:rFonts w:asciiTheme="minorHAnsi" w:hAnsiTheme="minorHAnsi"/>
          <w:i/>
          <w:color w:val="0070C0"/>
          <w:sz w:val="16"/>
          <w:szCs w:val="16"/>
        </w:rPr>
        <w:t>.</w:t>
      </w:r>
    </w:p>
    <w:p w14:paraId="35B6C34D" w14:textId="70221658" w:rsidR="007B1F58" w:rsidRPr="007B1F58" w:rsidRDefault="007B1F58" w:rsidP="00F65A14">
      <w:pPr>
        <w:jc w:val="right"/>
        <w:rPr>
          <w:rFonts w:asciiTheme="minorHAnsi" w:hAnsiTheme="minorHAnsi"/>
          <w:i/>
          <w:color w:val="0070C0"/>
          <w:sz w:val="16"/>
          <w:szCs w:val="16"/>
        </w:rPr>
      </w:pPr>
      <w:r w:rsidRPr="007B1F58">
        <w:rPr>
          <w:rFonts w:asciiTheme="minorHAnsi" w:hAnsiTheme="minorHAnsi"/>
          <w:i/>
          <w:color w:val="0070C0"/>
          <w:sz w:val="16"/>
          <w:szCs w:val="16"/>
        </w:rPr>
        <w:t xml:space="preserve">FRACCIÓN REFORMADA POR DEC. 401, P.O. 19 </w:t>
      </w:r>
      <w:r w:rsidR="00005C8E">
        <w:rPr>
          <w:rFonts w:asciiTheme="minorHAnsi" w:hAnsiTheme="minorHAnsi"/>
          <w:i/>
          <w:color w:val="0070C0"/>
          <w:sz w:val="16"/>
          <w:szCs w:val="16"/>
        </w:rPr>
        <w:t xml:space="preserve">EXT. </w:t>
      </w:r>
      <w:r w:rsidRPr="007B1F58">
        <w:rPr>
          <w:rFonts w:asciiTheme="minorHAnsi" w:hAnsiTheme="minorHAnsi"/>
          <w:i/>
          <w:color w:val="0070C0"/>
          <w:sz w:val="16"/>
          <w:szCs w:val="16"/>
        </w:rPr>
        <w:t>DEL 23 DE AGOSTO DE 2023.</w:t>
      </w:r>
    </w:p>
    <w:p w14:paraId="2D11C9FA" w14:textId="1E7E507E" w:rsidR="007B1F58" w:rsidRDefault="007B1F58" w:rsidP="00F65A14">
      <w:pPr>
        <w:jc w:val="right"/>
        <w:rPr>
          <w:rFonts w:asciiTheme="minorHAnsi" w:hAnsiTheme="minorHAnsi"/>
          <w:i/>
          <w:color w:val="0070C0"/>
          <w:sz w:val="14"/>
        </w:rPr>
      </w:pP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072D297A" w:rsidR="0072763A"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6A9CEB83" w14:textId="77777777" w:rsidR="006C2BD6" w:rsidRPr="00A34771" w:rsidRDefault="006C2BD6" w:rsidP="006C2BD6">
      <w:pPr>
        <w:pStyle w:val="Prrafodelista"/>
        <w:tabs>
          <w:tab w:val="left" w:pos="0"/>
        </w:tabs>
        <w:ind w:left="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2DDF93DF"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F63CBD" w:rsidRPr="00F63CBD">
        <w:rPr>
          <w:rFonts w:ascii="Arial" w:hAnsi="Arial" w:cs="Arial"/>
          <w:sz w:val="22"/>
          <w:szCs w:val="22"/>
        </w:rPr>
        <w:t xml:space="preserve">Para el despacho de los asuntos que le compete al Ejecutivo Estatal, contará con las dependencias, entidades y organismos que determine la ley; en el nombramiento de los titulares de las </w:t>
      </w:r>
      <w:r w:rsidR="00F63CBD" w:rsidRPr="00F63CBD">
        <w:rPr>
          <w:rFonts w:ascii="Arial" w:hAnsi="Arial" w:cs="Arial"/>
          <w:sz w:val="22"/>
          <w:szCs w:val="22"/>
        </w:rPr>
        <w:lastRenderedPageBreak/>
        <w:t>Secretarías de Despacho, dependencias y entidades deberá garantizarse la observancia del principio de paridad de género.</w:t>
      </w:r>
    </w:p>
    <w:p w14:paraId="2754E513" w14:textId="68EEE170" w:rsidR="00852D23" w:rsidRPr="009A551D" w:rsidRDefault="00852D23" w:rsidP="00852D23">
      <w:pPr>
        <w:jc w:val="right"/>
        <w:rPr>
          <w:rFonts w:asciiTheme="minorHAnsi" w:hAnsiTheme="minorHAnsi" w:cstheme="minorHAnsi"/>
          <w:sz w:val="14"/>
          <w:szCs w:val="14"/>
          <w:lang w:val="es-MX"/>
        </w:rPr>
      </w:pPr>
      <w:r w:rsidRPr="009A551D">
        <w:rPr>
          <w:rFonts w:asciiTheme="minorHAnsi" w:hAnsiTheme="minorHAnsi" w:cstheme="minorHAnsi"/>
          <w:color w:val="0070C0"/>
          <w:sz w:val="14"/>
          <w:szCs w:val="14"/>
          <w:lang w:val="es-MX"/>
        </w:rPr>
        <w:t>REFORMADO POR DEC. 585 P.O. 11 EXT. DEL 24 DE MAYO DE 2022</w:t>
      </w:r>
      <w:r w:rsidRPr="009A551D">
        <w:rPr>
          <w:rFonts w:asciiTheme="minorHAnsi" w:hAnsiTheme="minorHAnsi" w:cstheme="minorHAnsi"/>
          <w:sz w:val="14"/>
          <w:szCs w:val="14"/>
          <w:lang w:val="es-MX"/>
        </w:rPr>
        <w:t>.</w:t>
      </w:r>
    </w:p>
    <w:p w14:paraId="2F4B65D2" w14:textId="05BD795B" w:rsidR="00F63CBD" w:rsidRPr="009A551D" w:rsidRDefault="009A551D" w:rsidP="00852D23">
      <w:pPr>
        <w:jc w:val="right"/>
        <w:rPr>
          <w:rFonts w:asciiTheme="minorHAnsi" w:hAnsiTheme="minorHAnsi" w:cstheme="minorHAnsi"/>
          <w:color w:val="0070C0"/>
          <w:sz w:val="14"/>
          <w:szCs w:val="14"/>
          <w:lang w:val="es-MX"/>
        </w:rPr>
      </w:pPr>
      <w:r w:rsidRPr="009A551D">
        <w:rPr>
          <w:rFonts w:asciiTheme="minorHAnsi" w:hAnsiTheme="minorHAnsi" w:cstheme="minorHAnsi"/>
          <w:color w:val="0070C0"/>
          <w:sz w:val="14"/>
          <w:szCs w:val="14"/>
          <w:lang w:val="es-MX"/>
        </w:rPr>
        <w:t>PÁRRAFO REFORMADO POR DEC. 154, P.O. 87, DEL 30 DE OCTUBRE DE 2022.</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720CC167" w14:textId="77777777" w:rsidR="00475AC4" w:rsidRPr="002D04BA" w:rsidRDefault="00475AC4" w:rsidP="00F75E9D">
      <w:pP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 xml:space="preserve">Al ministerio público le corresponde investigar los delitos del orden común; ejercer la representación y defensa de los intereses de la sociedad y de la acción penal ante los tribunales. El </w:t>
      </w:r>
      <w:r w:rsidR="0072763A" w:rsidRPr="002D04BA">
        <w:rPr>
          <w:rFonts w:ascii="Arial" w:hAnsi="Arial" w:cs="Arial"/>
          <w:sz w:val="22"/>
          <w:szCs w:val="22"/>
        </w:rPr>
        <w:lastRenderedPageBreak/>
        <w:t>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6D7D6C" w:rsidRDefault="00023E6E" w:rsidP="0087385B">
      <w:pPr>
        <w:jc w:val="right"/>
        <w:rPr>
          <w:rFonts w:asciiTheme="minorHAnsi" w:hAnsiTheme="minorHAnsi" w:cs="Arial"/>
          <w:i/>
          <w:sz w:val="14"/>
          <w:szCs w:val="14"/>
        </w:rPr>
      </w:pPr>
      <w:r w:rsidRPr="006D7D6C">
        <w:rPr>
          <w:rFonts w:asciiTheme="minorHAnsi" w:hAnsiTheme="minorHAnsi" w:cs="Arial"/>
          <w:i/>
          <w:color w:val="0070C0"/>
          <w:sz w:val="14"/>
          <w:szCs w:val="14"/>
        </w:rPr>
        <w:t>PÁRRAFO</w:t>
      </w:r>
      <w:r w:rsidR="00236966" w:rsidRPr="006D7D6C">
        <w:rPr>
          <w:rFonts w:asciiTheme="minorHAnsi" w:hAnsiTheme="minorHAnsi" w:cs="Arial"/>
          <w:i/>
          <w:color w:val="0070C0"/>
          <w:sz w:val="14"/>
          <w:szCs w:val="14"/>
        </w:rPr>
        <w:t xml:space="preserve"> ADICIONADO POR DEC. 128</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P. O. 19</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6 DE MARZO DE 2014</w:t>
      </w:r>
      <w:r w:rsidR="00381F49" w:rsidRPr="006D7D6C">
        <w:rPr>
          <w:rFonts w:asciiTheme="minorHAnsi" w:hAnsiTheme="minorHAnsi" w:cs="Arial"/>
          <w:i/>
          <w:color w:val="0070C0"/>
          <w:sz w:val="14"/>
          <w:szCs w:val="14"/>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69B4BAB9" w14:textId="3E8694B9" w:rsidR="006D7D6C" w:rsidRPr="006D7D6C" w:rsidRDefault="00023E6E" w:rsidP="006D7D6C">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69494A8A" w14:textId="4C044F67" w:rsidR="006D7D6C" w:rsidRDefault="006D7D6C" w:rsidP="006D7D6C">
      <w:pPr>
        <w:tabs>
          <w:tab w:val="left" w:pos="365"/>
        </w:tabs>
        <w:rPr>
          <w:rFonts w:ascii="Arial" w:hAnsi="Arial" w:cs="Arial"/>
          <w:iCs/>
          <w:sz w:val="22"/>
          <w:szCs w:val="22"/>
        </w:rPr>
      </w:pPr>
      <w:r w:rsidRPr="006D7D6C">
        <w:rPr>
          <w:rFonts w:ascii="Arial" w:hAnsi="Arial" w:cs="Arial"/>
          <w:iCs/>
          <w:sz w:val="22"/>
          <w:szCs w:val="22"/>
        </w:rPr>
        <w:t>Así mismo, se podrán crear fiscalías especializadas a través de la ley o por acuerdo.</w:t>
      </w:r>
    </w:p>
    <w:p w14:paraId="12888409" w14:textId="524F6402" w:rsidR="007A1F5A" w:rsidRDefault="007A1F5A" w:rsidP="00AC4D96">
      <w:pPr>
        <w:jc w:val="right"/>
        <w:rPr>
          <w:rFonts w:asciiTheme="minorHAnsi" w:hAnsiTheme="minorHAnsi" w:cs="Arial"/>
          <w:color w:val="0070C0"/>
          <w:sz w:val="14"/>
          <w:szCs w:val="14"/>
        </w:rPr>
      </w:pPr>
      <w:r w:rsidRPr="0013416D">
        <w:rPr>
          <w:rFonts w:asciiTheme="minorHAnsi" w:hAnsiTheme="minorHAnsi" w:cs="Arial"/>
          <w:color w:val="0070C0"/>
          <w:sz w:val="14"/>
          <w:szCs w:val="14"/>
        </w:rPr>
        <w:t>REFORMADO POR DEC. 119 P.O. 22 DEL 16 DE MARZO DE 2017.</w:t>
      </w:r>
    </w:p>
    <w:p w14:paraId="4ABC7266" w14:textId="69BD3395" w:rsidR="006D7D6C" w:rsidRPr="0013416D" w:rsidRDefault="006D7D6C" w:rsidP="00AC4D96">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132, P.O. 87 DE 30 DE OCTUBRE DE 2022.</w:t>
      </w: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13416D" w:rsidRDefault="00AC4D96" w:rsidP="00AC4D96">
      <w:pPr>
        <w:jc w:val="right"/>
        <w:rPr>
          <w:rFonts w:ascii="Arial" w:hAnsi="Arial" w:cs="Arial"/>
          <w:sz w:val="14"/>
          <w:szCs w:val="14"/>
        </w:rPr>
      </w:pPr>
      <w:r w:rsidRPr="0013416D">
        <w:rPr>
          <w:rFonts w:asciiTheme="minorHAnsi" w:hAnsiTheme="minorHAnsi" w:cstheme="minorHAnsi"/>
          <w:color w:val="0070C0"/>
          <w:sz w:val="14"/>
          <w:szCs w:val="14"/>
          <w:lang w:val="es-MX"/>
        </w:rPr>
        <w:t>PÁRRAFO REFORMADO POR DEC. 585 P.O. 11 EXT. DEL 24 DE MAYO DE 2022</w:t>
      </w:r>
      <w:r w:rsidRPr="0013416D">
        <w:rPr>
          <w:rFonts w:asciiTheme="minorHAnsi" w:hAnsiTheme="minorHAnsi" w:cstheme="minorHAnsi"/>
          <w:sz w:val="14"/>
          <w:szCs w:val="14"/>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13416D" w:rsidRDefault="00895B42" w:rsidP="00895B42">
      <w:pPr>
        <w:jc w:val="right"/>
        <w:rPr>
          <w:rFonts w:ascii="Arial" w:hAnsi="Arial" w:cs="Arial"/>
          <w:iCs/>
          <w:color w:val="000000"/>
          <w:sz w:val="14"/>
          <w:szCs w:val="14"/>
        </w:rPr>
      </w:pPr>
      <w:r w:rsidRPr="0013416D">
        <w:rPr>
          <w:rFonts w:asciiTheme="minorHAnsi" w:hAnsiTheme="minorHAnsi"/>
          <w:iCs/>
          <w:color w:val="0070C0"/>
          <w:sz w:val="14"/>
          <w:szCs w:val="14"/>
        </w:rPr>
        <w:t>ARTICULO REFORMADO DEC. 51, LXVII, P. O. No. 8, 26 DE ENERO DE 2017.</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4F6A1130"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4FDC165"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 xml:space="preserve">La </w:t>
      </w:r>
      <w:proofErr w:type="gramStart"/>
      <w:r w:rsidRPr="00DF08BA">
        <w:rPr>
          <w:rFonts w:ascii="Arial" w:hAnsi="Arial" w:cs="Arial"/>
          <w:sz w:val="22"/>
          <w:szCs w:val="22"/>
        </w:rPr>
        <w:t>Presidenta</w:t>
      </w:r>
      <w:proofErr w:type="gramEnd"/>
      <w:r w:rsidRPr="00DF08BA">
        <w:rPr>
          <w:rFonts w:ascii="Arial" w:hAnsi="Arial" w:cs="Arial"/>
          <w:sz w:val="22"/>
          <w:szCs w:val="22"/>
        </w:rPr>
        <w:t xml:space="preserve">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 xml:space="preserve">Las magistradas, los magistrados, consejeras, consejeros y jueces estarán impedidos para el ejercicio de la abogacía, salvo en causa propia, durante el ejercicio de su encargo. Tampoco </w:t>
      </w:r>
      <w:r w:rsidR="00DF08BA" w:rsidRPr="00DF08BA">
        <w:rPr>
          <w:rFonts w:ascii="Arial" w:hAnsi="Arial" w:cs="Arial"/>
          <w:sz w:val="22"/>
          <w:szCs w:val="22"/>
          <w:lang w:val="es-MX"/>
        </w:rPr>
        <w:lastRenderedPageBreak/>
        <w:t>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w:t>
      </w:r>
      <w:r w:rsidRPr="00F7555F">
        <w:rPr>
          <w:rFonts w:ascii="Arial" w:hAnsi="Arial" w:cs="Arial"/>
          <w:sz w:val="22"/>
          <w:szCs w:val="22"/>
        </w:rPr>
        <w:lastRenderedPageBreak/>
        <w:t xml:space="preserve">sesión, realizará la designación que tendrá </w:t>
      </w:r>
      <w:proofErr w:type="gramStart"/>
      <w:r w:rsidRPr="00F7555F">
        <w:rPr>
          <w:rFonts w:ascii="Arial" w:hAnsi="Arial" w:cs="Arial"/>
          <w:sz w:val="22"/>
          <w:szCs w:val="22"/>
        </w:rPr>
        <w:t>carácter definitiva</w:t>
      </w:r>
      <w:proofErr w:type="gramEnd"/>
      <w:r w:rsidRPr="00F7555F">
        <w:rPr>
          <w:rFonts w:ascii="Arial" w:hAnsi="Arial" w:cs="Arial"/>
          <w:sz w:val="22"/>
          <w:szCs w:val="22"/>
        </w:rPr>
        <w:t>.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Será </w:t>
      </w:r>
      <w:proofErr w:type="gramStart"/>
      <w:r w:rsidRPr="00F7555F">
        <w:rPr>
          <w:rFonts w:ascii="Arial" w:hAnsi="Arial" w:cs="Arial"/>
          <w:sz w:val="22"/>
          <w:szCs w:val="22"/>
        </w:rPr>
        <w:t>Presidenta</w:t>
      </w:r>
      <w:proofErr w:type="gramEnd"/>
      <w:r w:rsidRPr="00F7555F">
        <w:rPr>
          <w:rFonts w:ascii="Arial" w:hAnsi="Arial" w:cs="Arial"/>
          <w:sz w:val="22"/>
          <w:szCs w:val="22"/>
        </w:rPr>
        <w:t xml:space="preserve">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023EED9A" w:rsidR="0072763A" w:rsidRPr="00956957" w:rsidRDefault="00956957" w:rsidP="0087385B">
      <w:pPr>
        <w:pStyle w:val="Prrafodelista"/>
        <w:numPr>
          <w:ilvl w:val="2"/>
          <w:numId w:val="29"/>
        </w:numPr>
        <w:tabs>
          <w:tab w:val="left" w:pos="426"/>
        </w:tabs>
        <w:ind w:left="0" w:firstLine="0"/>
        <w:jc w:val="both"/>
        <w:rPr>
          <w:rFonts w:ascii="Arial" w:hAnsi="Arial" w:cs="Arial"/>
          <w:sz w:val="22"/>
          <w:szCs w:val="22"/>
        </w:rPr>
      </w:pPr>
      <w:r w:rsidRPr="00956957">
        <w:rPr>
          <w:rFonts w:ascii="Arial" w:hAnsi="Arial" w:cs="Arial"/>
          <w:sz w:val="22"/>
          <w:szCs w:val="22"/>
        </w:rPr>
        <w:t xml:space="preserve">Poseer título de Licenciatura en Derecho con antigüedad mínima de diez años, expedido por institución legalmente facultada para ello y registrado ante las autoridades correspondientes. </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3E0B2D6C" w:rsidR="0072763A" w:rsidRPr="00956957" w:rsidRDefault="00956957" w:rsidP="0087385B">
      <w:pPr>
        <w:pStyle w:val="Prrafodelista"/>
        <w:numPr>
          <w:ilvl w:val="2"/>
          <w:numId w:val="29"/>
        </w:numPr>
        <w:tabs>
          <w:tab w:val="left" w:pos="426"/>
        </w:tabs>
        <w:ind w:left="0" w:firstLine="0"/>
        <w:jc w:val="both"/>
        <w:rPr>
          <w:rFonts w:ascii="Arial" w:hAnsi="Arial" w:cs="Arial"/>
          <w:sz w:val="22"/>
          <w:szCs w:val="22"/>
        </w:rPr>
      </w:pPr>
      <w:r w:rsidRPr="00956957">
        <w:rPr>
          <w:rFonts w:ascii="Arial" w:hAnsi="Arial" w:cs="Arial"/>
          <w:sz w:val="22"/>
          <w:szCs w:val="22"/>
        </w:rPr>
        <w:t xml:space="preserve">No haber sido Gobernador o Gobernadora del Estado, titular de alguna de las secretarias de despacho del Ejecutivo, Fiscal General, Diputada, Diputado, Diputada Federal, Diputado Federal, Senadora, Senador, </w:t>
      </w:r>
      <w:proofErr w:type="gramStart"/>
      <w:r w:rsidRPr="00956957">
        <w:rPr>
          <w:rFonts w:ascii="Arial" w:hAnsi="Arial" w:cs="Arial"/>
          <w:sz w:val="22"/>
          <w:szCs w:val="22"/>
        </w:rPr>
        <w:t>Presidente</w:t>
      </w:r>
      <w:proofErr w:type="gramEnd"/>
      <w:r w:rsidRPr="00956957">
        <w:rPr>
          <w:rFonts w:ascii="Arial" w:hAnsi="Arial" w:cs="Arial"/>
          <w:sz w:val="22"/>
          <w:szCs w:val="22"/>
        </w:rPr>
        <w:t>, Presidenta, Sindico, Sindica o Regidor, Regidora, de Ayuntamiento, o Consejera, Consejero o Comisionada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0627AC54" w:rsidR="0072763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26941BDF" w14:textId="77777777" w:rsidR="001259E9" w:rsidRPr="001259E9" w:rsidRDefault="001259E9" w:rsidP="001259E9">
      <w:pPr>
        <w:pStyle w:val="Prrafodelista"/>
        <w:rPr>
          <w:rFonts w:ascii="Arial" w:hAnsi="Arial" w:cs="Arial"/>
          <w:sz w:val="22"/>
          <w:szCs w:val="22"/>
        </w:rPr>
      </w:pPr>
    </w:p>
    <w:p w14:paraId="3B0AC0D2" w14:textId="0EF5907C" w:rsidR="001259E9" w:rsidRPr="001259E9" w:rsidRDefault="001259E9" w:rsidP="0087385B">
      <w:pPr>
        <w:pStyle w:val="Prrafodelista"/>
        <w:numPr>
          <w:ilvl w:val="2"/>
          <w:numId w:val="29"/>
        </w:numPr>
        <w:tabs>
          <w:tab w:val="left" w:pos="426"/>
        </w:tabs>
        <w:ind w:left="0" w:firstLine="0"/>
        <w:jc w:val="both"/>
        <w:rPr>
          <w:rFonts w:ascii="Arial" w:hAnsi="Arial" w:cs="Arial"/>
          <w:sz w:val="22"/>
          <w:szCs w:val="22"/>
        </w:rPr>
      </w:pPr>
      <w:r w:rsidRPr="001259E9">
        <w:rPr>
          <w:rFonts w:ascii="Arial" w:hAnsi="Arial" w:cs="Arial"/>
          <w:sz w:val="22"/>
          <w:szCs w:val="22"/>
        </w:rPr>
        <w:t>No tener antecedentes penales por violencia familiar, hostigamiento sexual, acoso sexual, abuso sexual, violación o feminicidio.</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46B4A02" w:rsidR="00C75728" w:rsidRDefault="00C75728" w:rsidP="00C75728">
      <w:pPr>
        <w:jc w:val="right"/>
        <w:rPr>
          <w:rFonts w:asciiTheme="minorHAnsi" w:hAnsiTheme="minorHAnsi" w:cstheme="minorHAnsi"/>
          <w:sz w:val="16"/>
          <w:szCs w:val="16"/>
          <w:lang w:val="es-MX"/>
        </w:rPr>
      </w:pPr>
      <w:bookmarkStart w:id="14" w:name="_Hlk141784266"/>
      <w:r w:rsidRPr="0056217D">
        <w:rPr>
          <w:rFonts w:asciiTheme="minorHAnsi" w:hAnsiTheme="minorHAnsi" w:cstheme="minorHAnsi"/>
          <w:color w:val="0070C0"/>
          <w:sz w:val="16"/>
          <w:szCs w:val="16"/>
          <w:lang w:val="es-MX"/>
        </w:rPr>
        <w:t>REFORMADO POR DEC.</w:t>
      </w:r>
      <w:bookmarkEnd w:id="14"/>
      <w:r w:rsidRPr="0056217D">
        <w:rPr>
          <w:rFonts w:asciiTheme="minorHAnsi" w:hAnsiTheme="minorHAnsi" w:cstheme="minorHAnsi"/>
          <w:color w:val="0070C0"/>
          <w:sz w:val="16"/>
          <w:szCs w:val="16"/>
          <w:lang w:val="es-MX"/>
        </w:rPr>
        <w:t xml:space="preserve"> 585 P.O. 11 EXT. DEL 24 DE MAYO DE 2022</w:t>
      </w:r>
      <w:r w:rsidR="001259E9">
        <w:rPr>
          <w:rFonts w:asciiTheme="minorHAnsi" w:hAnsiTheme="minorHAnsi" w:cstheme="minorHAnsi"/>
          <w:color w:val="0070C0"/>
          <w:sz w:val="16"/>
          <w:szCs w:val="16"/>
          <w:lang w:val="es-MX"/>
        </w:rPr>
        <w:t>.</w:t>
      </w:r>
    </w:p>
    <w:p w14:paraId="15FE7553" w14:textId="5F628E67" w:rsidR="00C75728" w:rsidRDefault="001259E9" w:rsidP="00C75728">
      <w:pPr>
        <w:jc w:val="right"/>
        <w:rPr>
          <w:rFonts w:asciiTheme="minorHAnsi" w:hAnsiTheme="minorHAnsi" w:cstheme="minorHAnsi"/>
          <w:color w:val="0070C0"/>
          <w:sz w:val="16"/>
          <w:szCs w:val="16"/>
          <w:lang w:val="es-MX"/>
        </w:rPr>
      </w:pPr>
      <w:r w:rsidRPr="0056217D">
        <w:rPr>
          <w:rFonts w:asciiTheme="minorHAnsi" w:hAnsiTheme="minorHAnsi" w:cstheme="minorHAnsi"/>
          <w:color w:val="0070C0"/>
          <w:sz w:val="16"/>
          <w:szCs w:val="16"/>
          <w:lang w:val="es-MX"/>
        </w:rPr>
        <w:t>REFORMADO POR DEC.</w:t>
      </w:r>
      <w:r>
        <w:rPr>
          <w:rFonts w:asciiTheme="minorHAnsi" w:hAnsiTheme="minorHAnsi" w:cstheme="minorHAnsi"/>
          <w:color w:val="0070C0"/>
          <w:sz w:val="16"/>
          <w:szCs w:val="16"/>
          <w:lang w:val="es-MX"/>
        </w:rPr>
        <w:t xml:space="preserve"> 368 P.O. 58 DEL 20 DE JULIO DE 2023.</w:t>
      </w:r>
    </w:p>
    <w:p w14:paraId="62FDF6A2" w14:textId="77777777" w:rsidR="001259E9" w:rsidRPr="0056217D" w:rsidRDefault="001259E9"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lastRenderedPageBreak/>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4DD7491E"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w:t>
      </w:r>
      <w:r w:rsidR="00A81680">
        <w:rPr>
          <w:rFonts w:asciiTheme="minorHAnsi" w:hAnsiTheme="minorHAnsi" w:cs="Arial"/>
          <w:i/>
          <w:color w:val="0070C0"/>
          <w:sz w:val="14"/>
          <w:szCs w:val="22"/>
        </w:rPr>
        <w:t xml:space="preserve"> </w:t>
      </w:r>
      <w:r w:rsidR="00381F49" w:rsidRPr="00475AC4">
        <w:rPr>
          <w:rFonts w:asciiTheme="minorHAnsi" w:hAnsiTheme="minorHAnsi" w:cs="Arial"/>
          <w:i/>
          <w:color w:val="0070C0"/>
          <w:sz w:val="14"/>
          <w:szCs w:val="22"/>
        </w:rPr>
        <w:t>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23AFAD5A" w14:textId="77777777" w:rsidR="003A7E3A" w:rsidRDefault="003A7E3A" w:rsidP="00CA42E7">
      <w:pPr>
        <w:jc w:val="center"/>
        <w:rPr>
          <w:rFonts w:ascii="Arial" w:hAnsi="Arial" w:cs="Arial"/>
          <w:b/>
          <w:sz w:val="22"/>
          <w:szCs w:val="22"/>
          <w:lang w:val="es-ES"/>
        </w:rPr>
      </w:pPr>
    </w:p>
    <w:p w14:paraId="1D441710" w14:textId="73AC331B"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C6C83C4" w:rsidR="0072763A" w:rsidRPr="00962926" w:rsidRDefault="00962926" w:rsidP="00962926">
      <w:pPr>
        <w:pStyle w:val="Ttulo4"/>
      </w:pPr>
      <w:r w:rsidRPr="00962926">
        <w:t>DEL TRIBUNAL DE JUSTICIA ADMINISTRATIVA</w:t>
      </w:r>
      <w:r w:rsidR="00947541">
        <w:t xml:space="preserve"> (DEROGADO)</w:t>
      </w:r>
    </w:p>
    <w:p w14:paraId="15D20B86" w14:textId="6A07EAA4"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4CC179E8" w14:textId="1957F885" w:rsidR="00947541" w:rsidRDefault="00947541"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DEROGADA POR DEC. 132, P.O. 87 DE 30 DE OCTUBRE DE 2022.</w:t>
      </w:r>
    </w:p>
    <w:p w14:paraId="3D72D2AB" w14:textId="2D4265FD"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76071D">
        <w:rPr>
          <w:rFonts w:ascii="Arial" w:hAnsi="Arial" w:cs="Arial"/>
          <w:sz w:val="22"/>
          <w:szCs w:val="22"/>
        </w:rPr>
        <w:t xml:space="preserve">(DEROGADO) </w:t>
      </w:r>
    </w:p>
    <w:p w14:paraId="7908C010" w14:textId="674F55E0" w:rsidR="00F52D77"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A66AE5">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99E70B4" w14:textId="501A4E0C" w:rsidR="0076071D" w:rsidRPr="002D04BA"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50BF2C67" w14:textId="0138AE84" w:rsidR="00572264" w:rsidRDefault="00962926" w:rsidP="0076071D">
      <w:pPr>
        <w:jc w:val="both"/>
        <w:rPr>
          <w:rFonts w:ascii="Arial" w:hAnsi="Arial" w:cs="Arial"/>
          <w:sz w:val="22"/>
          <w:szCs w:val="22"/>
          <w:lang w:eastAsia="es-MX"/>
        </w:rPr>
      </w:pPr>
      <w:r w:rsidRPr="00962926">
        <w:rPr>
          <w:rFonts w:ascii="Arial" w:hAnsi="Arial" w:cs="Arial"/>
          <w:b/>
          <w:sz w:val="22"/>
          <w:szCs w:val="22"/>
        </w:rPr>
        <w:t>ARTÍCULO 115</w:t>
      </w:r>
      <w:r w:rsidRPr="00566889">
        <w:rPr>
          <w:rFonts w:ascii="Arial" w:hAnsi="Arial" w:cs="Arial"/>
          <w:b/>
          <w:sz w:val="22"/>
          <w:szCs w:val="22"/>
        </w:rPr>
        <w:t xml:space="preserve">.- </w:t>
      </w:r>
      <w:bookmarkStart w:id="15" w:name="_Hlk108524868"/>
      <w:r w:rsidR="0076071D">
        <w:rPr>
          <w:rFonts w:ascii="Arial" w:hAnsi="Arial" w:cs="Arial"/>
          <w:sz w:val="22"/>
          <w:szCs w:val="22"/>
        </w:rPr>
        <w:t>(DEROGADO)</w:t>
      </w:r>
    </w:p>
    <w:p w14:paraId="264E44BE" w14:textId="3100773F" w:rsidR="0076071D" w:rsidRPr="0076071D" w:rsidRDefault="00D67869" w:rsidP="0076071D">
      <w:pPr>
        <w:rPr>
          <w:rFonts w:asciiTheme="minorHAnsi" w:hAnsiTheme="minorHAnsi" w:cstheme="minorHAnsi"/>
          <w:sz w:val="16"/>
          <w:szCs w:val="16"/>
          <w:lang w:val="es-MX"/>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5"/>
    <w:p w14:paraId="239D9AB2" w14:textId="77777777" w:rsidR="0072763A" w:rsidRDefault="006A23D7" w:rsidP="0076071D">
      <w:pPr>
        <w:pStyle w:val="Prrafodelista"/>
        <w:tabs>
          <w:tab w:val="left" w:pos="426"/>
        </w:tabs>
        <w:ind w:left="0"/>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1015D7B2" w14:textId="25353817" w:rsidR="0076071D" w:rsidRPr="0076071D"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76071D">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5EB8A2E" w14:textId="1A1CF35C" w:rsidR="0076071D" w:rsidRPr="0076071D"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0AB9421A" w14:textId="1820F336" w:rsidR="00962926" w:rsidRDefault="00962926" w:rsidP="0076071D">
      <w:pPr>
        <w:pStyle w:val="Prrafodelista"/>
        <w:tabs>
          <w:tab w:val="left" w:pos="426"/>
          <w:tab w:val="left" w:pos="559"/>
        </w:tabs>
        <w:ind w:left="0"/>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12BD2D53" w:rsidR="0072763A" w:rsidRPr="00962926" w:rsidRDefault="00962926" w:rsidP="00962926">
      <w:pPr>
        <w:pStyle w:val="Ttulo4"/>
      </w:pPr>
      <w:r w:rsidRPr="00962926">
        <w:lastRenderedPageBreak/>
        <w:t xml:space="preserve">SECCIÓN </w:t>
      </w:r>
      <w:r w:rsidR="003A7E3A">
        <w:t>TERCERA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Pr="0076071D" w:rsidRDefault="00023E6E" w:rsidP="009B0E85">
      <w:pPr>
        <w:pStyle w:val="Prrafodelista"/>
        <w:tabs>
          <w:tab w:val="left" w:pos="426"/>
        </w:tabs>
        <w:ind w:left="0"/>
        <w:jc w:val="center"/>
        <w:rPr>
          <w:rFonts w:asciiTheme="minorHAnsi" w:hAnsiTheme="minorHAnsi" w:cs="Arial"/>
          <w:iCs/>
          <w:color w:val="0070C0"/>
          <w:sz w:val="14"/>
          <w:szCs w:val="14"/>
        </w:rPr>
      </w:pPr>
      <w:r w:rsidRPr="0076071D">
        <w:rPr>
          <w:rFonts w:asciiTheme="minorHAnsi" w:hAnsiTheme="minorHAnsi" w:cs="Arial"/>
          <w:iCs/>
          <w:color w:val="0070C0"/>
          <w:sz w:val="14"/>
          <w:szCs w:val="14"/>
        </w:rPr>
        <w:t>SECCIÓN</w:t>
      </w:r>
      <w:r w:rsidR="008A03F7" w:rsidRPr="0076071D">
        <w:rPr>
          <w:rFonts w:asciiTheme="minorHAnsi" w:hAnsiTheme="minorHAnsi" w:cs="Arial"/>
          <w:iCs/>
          <w:color w:val="0070C0"/>
          <w:sz w:val="14"/>
          <w:szCs w:val="14"/>
        </w:rPr>
        <w:t xml:space="preserve"> RECORRIDA EN SU ORDEN POR DEC. 171 P. O.14 EXT. DE 24 DE JUNIO DE 2014</w:t>
      </w:r>
    </w:p>
    <w:p w14:paraId="759CCB1F" w14:textId="77777777" w:rsidR="009B0E85" w:rsidRPr="0076071D" w:rsidRDefault="009B0E85" w:rsidP="009B0E85">
      <w:pPr>
        <w:pStyle w:val="Prrafodelista"/>
        <w:tabs>
          <w:tab w:val="left" w:pos="426"/>
        </w:tabs>
        <w:ind w:left="0"/>
        <w:jc w:val="center"/>
        <w:rPr>
          <w:rFonts w:asciiTheme="minorHAnsi" w:hAnsiTheme="minorHAnsi" w:cs="Arial"/>
          <w:iCs/>
          <w:sz w:val="14"/>
          <w:szCs w:val="14"/>
        </w:rPr>
      </w:pPr>
      <w:r w:rsidRPr="0076071D">
        <w:rPr>
          <w:rFonts w:asciiTheme="minorHAnsi" w:hAnsiTheme="minorHAnsi" w:cstheme="minorHAnsi"/>
          <w:bCs/>
          <w:color w:val="0070C0"/>
          <w:sz w:val="14"/>
          <w:szCs w:val="14"/>
        </w:rPr>
        <w:t>REFORMADA POR DEC. 287 P.O. 43 DEL 28 DE MAYO DE 2020.</w:t>
      </w:r>
    </w:p>
    <w:p w14:paraId="1B29522F" w14:textId="23AE2960" w:rsidR="00962926" w:rsidRPr="00F0511E" w:rsidRDefault="00F0511E" w:rsidP="00F0511E">
      <w:pPr>
        <w:pStyle w:val="Prrafodelista"/>
        <w:tabs>
          <w:tab w:val="left" w:pos="426"/>
        </w:tabs>
        <w:ind w:left="0"/>
        <w:jc w:val="center"/>
        <w:rPr>
          <w:rFonts w:asciiTheme="minorHAnsi" w:hAnsiTheme="minorHAnsi" w:cs="Arial"/>
          <w:i/>
          <w:color w:val="0070C0"/>
          <w:sz w:val="14"/>
          <w:szCs w:val="22"/>
        </w:rPr>
      </w:pPr>
      <w:r w:rsidRPr="00F0511E">
        <w:rPr>
          <w:rFonts w:asciiTheme="minorHAnsi" w:hAnsiTheme="minorHAnsi" w:cs="Arial"/>
          <w:i/>
          <w:color w:val="0070C0"/>
          <w:sz w:val="14"/>
          <w:szCs w:val="22"/>
        </w:rPr>
        <w:t>SECCIÓN REFORMADA POR DEC. 132, P.O. 87 DE 30 DE OCTUBRE DE 2022.</w:t>
      </w: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1DEC2640" w14:textId="6430DB50" w:rsidR="0072763A" w:rsidRPr="00962926" w:rsidRDefault="00962926" w:rsidP="00962926">
      <w:pPr>
        <w:pStyle w:val="Ttulo4"/>
      </w:pPr>
      <w:r w:rsidRPr="00962926">
        <w:t xml:space="preserve">SECCIÓN </w:t>
      </w:r>
      <w:r w:rsidR="003A7E3A">
        <w:t>CUARTA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6073E5B" w:rsidR="00962926" w:rsidRPr="00F0511E" w:rsidRDefault="00F0511E" w:rsidP="00962926">
      <w:pPr>
        <w:pStyle w:val="Prrafodelista"/>
        <w:tabs>
          <w:tab w:val="left" w:pos="426"/>
        </w:tabs>
        <w:ind w:left="0"/>
        <w:jc w:val="right"/>
        <w:rPr>
          <w:rFonts w:asciiTheme="minorHAnsi" w:hAnsiTheme="minorHAnsi" w:cs="Arial"/>
          <w:iCs/>
          <w:color w:val="0070C0"/>
          <w:sz w:val="16"/>
          <w:szCs w:val="16"/>
        </w:rPr>
      </w:pPr>
      <w:r w:rsidRPr="00F0511E">
        <w:rPr>
          <w:rFonts w:asciiTheme="minorHAnsi" w:hAnsiTheme="minorHAnsi" w:cs="Arial"/>
          <w:iCs/>
          <w:color w:val="0070C0"/>
          <w:sz w:val="14"/>
          <w:szCs w:val="14"/>
        </w:rPr>
        <w:t>SECCIÓN REFORMADA POR DEC.132, P.O. 87 DE 30 DE OCTUBRE DE 2022</w:t>
      </w:r>
      <w:r w:rsidRPr="00F0511E">
        <w:rPr>
          <w:rFonts w:asciiTheme="minorHAnsi" w:hAnsiTheme="minorHAnsi" w:cs="Arial"/>
          <w:iCs/>
          <w:color w:val="0070C0"/>
          <w:sz w:val="16"/>
          <w:szCs w:val="16"/>
        </w:rPr>
        <w:t>.</w:t>
      </w: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 xml:space="preserve">Las magistradas y los magistrados del Tribunal para Menores Infractores, serán electos mediante el procedimiento y con los requisitos que señale la ley. Durarán en su encargo seis años y podrán ser </w:t>
      </w:r>
      <w:r w:rsidRPr="00572264">
        <w:rPr>
          <w:rFonts w:ascii="Arial" w:hAnsi="Arial" w:cs="Arial"/>
          <w:sz w:val="22"/>
          <w:szCs w:val="22"/>
        </w:rPr>
        <w:lastRenderedPageBreak/>
        <w:t>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A36DF1" w14:textId="0EF01ACE" w:rsidR="00023E6E" w:rsidRDefault="00023E6E" w:rsidP="0087385B">
      <w:pPr>
        <w:pStyle w:val="Prrafodelista"/>
        <w:tabs>
          <w:tab w:val="left" w:pos="426"/>
        </w:tabs>
        <w:ind w:left="0"/>
        <w:rPr>
          <w:rFonts w:ascii="Arial" w:hAnsi="Arial" w:cs="Arial"/>
          <w:sz w:val="22"/>
          <w:szCs w:val="22"/>
        </w:rPr>
      </w:pPr>
    </w:p>
    <w:p w14:paraId="77BDAC7C" w14:textId="3C0FDD2A" w:rsidR="0072763A" w:rsidRPr="00962926" w:rsidRDefault="00962926" w:rsidP="00962926">
      <w:pPr>
        <w:pStyle w:val="Ttulo4"/>
      </w:pPr>
      <w:r w:rsidRPr="00962926">
        <w:t xml:space="preserve">SECCIÓN </w:t>
      </w:r>
      <w:r w:rsidR="003A7E3A">
        <w:t>QUINTA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D397EE1" w:rsidR="00962926" w:rsidRPr="00962926" w:rsidRDefault="00F0511E"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REFORMADA POR DEC. 132, P.O. 87 DE 30 DE OCTUBRE DE 2022.</w:t>
      </w: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lastRenderedPageBreak/>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lastRenderedPageBreak/>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545BCE29" w:rsidR="0072763A" w:rsidRPr="00962926" w:rsidRDefault="00962926" w:rsidP="00962926">
      <w:pPr>
        <w:pStyle w:val="Ttulo4"/>
      </w:pPr>
      <w:r w:rsidRPr="00962926">
        <w:t xml:space="preserve">SECCIÓN </w:t>
      </w:r>
      <w:r w:rsidR="00C517A9">
        <w:t>SEXTA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B412CD7" w:rsidR="00F6067E" w:rsidRPr="00F6067E" w:rsidRDefault="00F0511E" w:rsidP="00F6067E">
      <w:pPr>
        <w:pStyle w:val="Prrafodelista"/>
        <w:tabs>
          <w:tab w:val="left" w:pos="426"/>
        </w:tabs>
        <w:ind w:left="0"/>
        <w:jc w:val="right"/>
        <w:rPr>
          <w:rFonts w:asciiTheme="minorHAnsi" w:hAnsiTheme="minorHAnsi" w:cs="Arial"/>
          <w:i/>
          <w:sz w:val="14"/>
          <w:szCs w:val="22"/>
        </w:rPr>
      </w:pPr>
      <w:r w:rsidRPr="00F0511E">
        <w:rPr>
          <w:rFonts w:asciiTheme="minorHAnsi" w:hAnsiTheme="minorHAnsi" w:cstheme="minorHAnsi"/>
          <w:i/>
          <w:color w:val="0070C0"/>
          <w:sz w:val="14"/>
          <w:szCs w:val="14"/>
        </w:rPr>
        <w:t>SECCIÓN REFORMADA POR DEC. 132, P.O. DE 30 DE OCTUBRE DE 2022</w:t>
      </w:r>
      <w:r>
        <w:rPr>
          <w:rFonts w:asciiTheme="minorHAnsi" w:hAnsiTheme="minorHAnsi" w:cs="Arial"/>
          <w:i/>
          <w:sz w:val="14"/>
          <w:szCs w:val="22"/>
        </w:rPr>
        <w:t>.</w:t>
      </w: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121.-</w:t>
      </w:r>
      <w:r>
        <w:rPr>
          <w:rFonts w:ascii="Arial" w:hAnsi="Arial" w:cs="Arial"/>
          <w:b/>
          <w:sz w:val="22"/>
          <w:szCs w:val="22"/>
        </w:rPr>
        <w:t xml:space="preserve"> </w:t>
      </w:r>
      <w:r w:rsidR="00CF5EB5" w:rsidRPr="00CF5EB5">
        <w:rPr>
          <w:rFonts w:ascii="Arial" w:hAnsi="Arial" w:cs="Arial"/>
          <w:sz w:val="22"/>
          <w:szCs w:val="22"/>
        </w:rPr>
        <w:t>Las y 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E3EB7BB" w:rsidR="0072763A" w:rsidRPr="00F6067E" w:rsidRDefault="00F6067E" w:rsidP="00CC71FF">
      <w:pPr>
        <w:pStyle w:val="Ttulo4"/>
      </w:pPr>
      <w:r w:rsidRPr="00F6067E">
        <w:lastRenderedPageBreak/>
        <w:t xml:space="preserve">SECCIÓN </w:t>
      </w:r>
      <w:r w:rsidR="00C517A9">
        <w:t>SEPTIMA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1BAB6353"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50267D62"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F0511E">
      <w:pPr>
        <w:pStyle w:val="Prrafodelista"/>
        <w:tabs>
          <w:tab w:val="left" w:pos="426"/>
        </w:tabs>
        <w:ind w:left="0"/>
        <w:jc w:val="both"/>
        <w:rPr>
          <w:rFonts w:ascii="Arial" w:hAnsi="Arial" w:cs="Arial"/>
          <w:sz w:val="22"/>
          <w:szCs w:val="22"/>
        </w:rPr>
      </w:pPr>
    </w:p>
    <w:p w14:paraId="25D32C47"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F0511E">
      <w:pPr>
        <w:tabs>
          <w:tab w:val="left" w:pos="426"/>
        </w:tabs>
        <w:jc w:val="both"/>
        <w:rPr>
          <w:rFonts w:ascii="Arial" w:hAnsi="Arial" w:cs="Arial"/>
          <w:sz w:val="22"/>
          <w:szCs w:val="22"/>
        </w:rPr>
      </w:pPr>
    </w:p>
    <w:p w14:paraId="59633D1D" w14:textId="6157C3FF" w:rsidR="0072763A" w:rsidRPr="002D04BA" w:rsidRDefault="00CF5EB5" w:rsidP="00F0511E">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 xml:space="preserve">La </w:t>
      </w:r>
      <w:proofErr w:type="gramStart"/>
      <w:r w:rsidRPr="00CF5EB5">
        <w:rPr>
          <w:rFonts w:ascii="Arial" w:hAnsi="Arial" w:cs="Arial"/>
          <w:sz w:val="22"/>
          <w:szCs w:val="22"/>
        </w:rPr>
        <w:t>Presidenta</w:t>
      </w:r>
      <w:proofErr w:type="gramEnd"/>
      <w:r w:rsidRPr="00CF5EB5">
        <w:rPr>
          <w:rFonts w:ascii="Arial" w:hAnsi="Arial" w:cs="Arial"/>
          <w:sz w:val="22"/>
          <w:szCs w:val="22"/>
        </w:rPr>
        <w:t xml:space="preserve"> o el Presidente del Tribunal Superior de Justicia, quien lo presidirá</w:t>
      </w:r>
      <w:r w:rsidR="0072763A" w:rsidRPr="002D04BA">
        <w:rPr>
          <w:rFonts w:ascii="Arial" w:hAnsi="Arial" w:cs="Arial"/>
          <w:sz w:val="22"/>
          <w:szCs w:val="22"/>
        </w:rPr>
        <w:t>.</w:t>
      </w: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 xml:space="preserve">Las consejeras y los consejeros, a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06F656B2" w:rsidR="0072763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33689560" w14:textId="4E374BE1" w:rsidR="006C2BD6" w:rsidRDefault="006C2BD6" w:rsidP="0087385B">
      <w:pPr>
        <w:pStyle w:val="Prrafodelista"/>
        <w:tabs>
          <w:tab w:val="left" w:pos="426"/>
        </w:tabs>
        <w:ind w:left="0"/>
        <w:jc w:val="both"/>
        <w:rPr>
          <w:rFonts w:ascii="Arial" w:hAnsi="Arial" w:cs="Arial"/>
          <w:sz w:val="22"/>
          <w:szCs w:val="22"/>
        </w:rPr>
      </w:pPr>
    </w:p>
    <w:p w14:paraId="3A66E5EF" w14:textId="188FCA95" w:rsidR="006C2BD6" w:rsidRDefault="006C2BD6" w:rsidP="0087385B">
      <w:pPr>
        <w:pStyle w:val="Prrafodelista"/>
        <w:tabs>
          <w:tab w:val="left" w:pos="426"/>
        </w:tabs>
        <w:ind w:left="0"/>
        <w:jc w:val="both"/>
        <w:rPr>
          <w:rFonts w:ascii="Arial" w:hAnsi="Arial" w:cs="Arial"/>
          <w:sz w:val="22"/>
          <w:szCs w:val="22"/>
        </w:rPr>
      </w:pPr>
    </w:p>
    <w:p w14:paraId="1F25F95E" w14:textId="7ABE424F" w:rsidR="0072763A" w:rsidRPr="00F6067E" w:rsidRDefault="00F6067E" w:rsidP="00F6067E">
      <w:pPr>
        <w:pStyle w:val="Ttulo4"/>
      </w:pPr>
      <w:r w:rsidRPr="00F6067E">
        <w:t xml:space="preserve">SECCIÓN </w:t>
      </w:r>
      <w:r w:rsidR="00C517A9">
        <w:t>OCTAVA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0E3A0054"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635889A5" w:rsidR="0072763A" w:rsidRPr="002D04BA" w:rsidRDefault="00F7246D" w:rsidP="003E1C11">
      <w:pPr>
        <w:jc w:val="both"/>
        <w:rPr>
          <w:rFonts w:ascii="Arial" w:hAnsi="Arial" w:cs="Arial"/>
          <w:sz w:val="22"/>
          <w:szCs w:val="22"/>
        </w:rPr>
      </w:pPr>
      <w:r w:rsidRPr="00F7246D">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Tribunal Electoral del Estado de Durango, el Instituto de Evaluación de Políticas Públicas, el Tribunal de Justicia Administrativa, la Fiscalía Especializada en Combate a la Corrupción, los cuales tendrán las facultades y obligaciones que expresamente les otorga esta Constitución y las leyes; así como las siguientes:</w:t>
      </w:r>
    </w:p>
    <w:p w14:paraId="02C3B5C2" w14:textId="00B58071" w:rsidR="0072763A" w:rsidRPr="00F7246D" w:rsidRDefault="00F7246D" w:rsidP="00F7246D">
      <w:pPr>
        <w:jc w:val="right"/>
        <w:rPr>
          <w:rFonts w:asciiTheme="minorHAnsi" w:hAnsiTheme="minorHAnsi" w:cstheme="minorHAnsi"/>
          <w:color w:val="0070C0"/>
          <w:sz w:val="14"/>
          <w:szCs w:val="14"/>
        </w:rPr>
      </w:pPr>
      <w:r w:rsidRPr="00F7246D">
        <w:rPr>
          <w:rFonts w:asciiTheme="minorHAnsi" w:hAnsiTheme="minorHAnsi" w:cstheme="minorHAnsi"/>
          <w:color w:val="0070C0"/>
          <w:sz w:val="14"/>
          <w:szCs w:val="14"/>
        </w:rPr>
        <w:t>ARTICULO REFORMADO POR DEC. 132, P.O. 87 DE 30 DE OCTUBRE DE 2022.</w:t>
      </w: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1A7A5228" w14:textId="77777777" w:rsidR="00114682" w:rsidRDefault="00F6067E" w:rsidP="00114682">
      <w:pPr>
        <w:jc w:val="both"/>
        <w:rPr>
          <w:rFonts w:ascii="Arial" w:hAnsi="Arial" w:cs="Arial"/>
          <w:sz w:val="22"/>
          <w:szCs w:val="22"/>
        </w:rPr>
      </w:pPr>
      <w:r w:rsidRPr="00F6067E">
        <w:rPr>
          <w:rFonts w:ascii="Arial" w:hAnsi="Arial" w:cs="Arial"/>
          <w:b/>
          <w:sz w:val="22"/>
          <w:szCs w:val="22"/>
        </w:rPr>
        <w:t>ARTÍCULO 131.-</w:t>
      </w:r>
      <w:r>
        <w:rPr>
          <w:rFonts w:ascii="Arial" w:hAnsi="Arial" w:cs="Arial"/>
          <w:b/>
          <w:sz w:val="22"/>
          <w:szCs w:val="22"/>
        </w:rPr>
        <w:t xml:space="preserve"> </w:t>
      </w:r>
      <w:r w:rsidR="00114682" w:rsidRPr="00114682">
        <w:rPr>
          <w:rFonts w:ascii="Arial" w:hAnsi="Arial" w:cs="Arial"/>
          <w:sz w:val="22"/>
          <w:szCs w:val="22"/>
        </w:rPr>
        <w:t>- Las y los titulares y los integrantes de sus consejos, comisiones u órganos directivos, consultivos o de gobierno serán designados, con excepción de aquellos cuyo nombramiento no sea atribución del Congreso del Estado, en forma escalonada, conforme a las reglas y procedimientos señalados por la ley, mediante el voto de las dos terceras partes de los miembros del Congreso del Estado presentes, atendiendo a la paridad de género. Para tal efecto, se deberá realizar un procedimiento de convocatoria pública amplia y transparente, en los términos de la ley.</w:t>
      </w:r>
    </w:p>
    <w:p w14:paraId="44ABC051" w14:textId="61AE7FFA" w:rsidR="0018151E" w:rsidRPr="00114682" w:rsidRDefault="0018151E" w:rsidP="00114682">
      <w:pPr>
        <w:jc w:val="right"/>
        <w:rPr>
          <w:rFonts w:asciiTheme="minorHAnsi" w:hAnsiTheme="minorHAnsi" w:cstheme="minorHAnsi"/>
          <w:color w:val="0070C0"/>
          <w:sz w:val="14"/>
          <w:szCs w:val="14"/>
          <w:lang w:val="es-MX"/>
        </w:rPr>
      </w:pPr>
      <w:r w:rsidRPr="00114682">
        <w:rPr>
          <w:rFonts w:asciiTheme="minorHAnsi" w:hAnsiTheme="minorHAnsi" w:cstheme="minorHAnsi"/>
          <w:color w:val="0070C0"/>
          <w:sz w:val="14"/>
          <w:szCs w:val="14"/>
          <w:lang w:val="es-MX"/>
        </w:rPr>
        <w:t>PÁRRAFO REFORMADO POR DEC. 585 P.O. 11 EXT. DEL 24 DE MAYO DE 2022.</w:t>
      </w:r>
    </w:p>
    <w:p w14:paraId="7E70838A" w14:textId="65C09AA7" w:rsidR="00114682" w:rsidRPr="00114682" w:rsidRDefault="00114682" w:rsidP="00114682">
      <w:pPr>
        <w:jc w:val="right"/>
        <w:rPr>
          <w:rFonts w:asciiTheme="minorHAnsi" w:hAnsiTheme="minorHAnsi" w:cstheme="minorHAnsi"/>
          <w:b/>
          <w:color w:val="0070C0"/>
          <w:sz w:val="14"/>
          <w:szCs w:val="14"/>
        </w:rPr>
      </w:pPr>
      <w:r w:rsidRPr="00114682">
        <w:rPr>
          <w:rFonts w:asciiTheme="minorHAnsi" w:hAnsiTheme="minorHAnsi" w:cstheme="minorHAnsi"/>
          <w:color w:val="0070C0"/>
          <w:sz w:val="14"/>
          <w:szCs w:val="14"/>
          <w:lang w:val="es-MX"/>
        </w:rPr>
        <w:t>PÁRRAFO REFORMADO POR DEC. 154, P.O. 87, DEL 30 DE OCTUBRE DE 2022.</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469AD61E" w14:textId="77777777" w:rsidR="0072763A" w:rsidRPr="00F6067E" w:rsidRDefault="00F6067E" w:rsidP="00F6067E">
      <w:pPr>
        <w:pStyle w:val="Ttulo3"/>
      </w:pPr>
      <w:r w:rsidRPr="00F6067E">
        <w:lastRenderedPageBreak/>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53143847" w:rsidR="0072763A" w:rsidRDefault="0072763A" w:rsidP="0087385B">
      <w:pPr>
        <w:jc w:val="both"/>
        <w:rPr>
          <w:rFonts w:ascii="Arial" w:hAnsi="Arial" w:cs="Arial"/>
          <w:sz w:val="22"/>
          <w:szCs w:val="22"/>
        </w:rPr>
      </w:pPr>
      <w:r w:rsidRPr="002D04BA">
        <w:rPr>
          <w:rFonts w:ascii="Arial" w:hAnsi="Arial" w:cs="Arial"/>
          <w:sz w:val="22"/>
          <w:szCs w:val="22"/>
        </w:rPr>
        <w:lastRenderedPageBreak/>
        <w:t>La organización y funcionamiento del Instituto se realizará en los términos establecidos en su ley.</w:t>
      </w:r>
    </w:p>
    <w:p w14:paraId="49BFE7B0" w14:textId="62283A5B" w:rsidR="006C2BD6" w:rsidRDefault="006C2BD6" w:rsidP="0087385B">
      <w:pPr>
        <w:jc w:val="both"/>
        <w:rPr>
          <w:rFonts w:ascii="Arial" w:hAnsi="Arial" w:cs="Arial"/>
          <w:sz w:val="22"/>
          <w:szCs w:val="22"/>
        </w:rPr>
      </w:pPr>
    </w:p>
    <w:p w14:paraId="3C5392B8" w14:textId="6D3078A1" w:rsidR="006C2BD6" w:rsidRDefault="006C2BD6"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546C1EF0" w14:textId="4559C33D" w:rsidR="00B01989" w:rsidRDefault="00B01989" w:rsidP="00B01989">
      <w:pPr>
        <w:jc w:val="center"/>
        <w:rPr>
          <w:rFonts w:ascii="Arial" w:hAnsi="Arial" w:cs="Arial"/>
          <w:b/>
          <w:bCs/>
        </w:rPr>
      </w:pPr>
      <w:r w:rsidRPr="00B01989">
        <w:rPr>
          <w:rFonts w:ascii="Arial" w:hAnsi="Arial" w:cs="Arial"/>
          <w:b/>
          <w:bCs/>
        </w:rPr>
        <w:t>DEL TRIBUNAL DE JUSTICIA ADMINISTRATIVA</w:t>
      </w:r>
    </w:p>
    <w:p w14:paraId="4349A969" w14:textId="77777777" w:rsidR="00B01989" w:rsidRPr="00F52D77" w:rsidRDefault="00B01989" w:rsidP="00B01989">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C156C62" w14:textId="7BF50219" w:rsidR="00B01989" w:rsidRPr="00B01989" w:rsidRDefault="00B01989" w:rsidP="00B01989">
      <w:pPr>
        <w:jc w:val="center"/>
        <w:rPr>
          <w:rFonts w:asciiTheme="minorHAnsi" w:hAnsiTheme="minorHAnsi" w:cstheme="minorHAnsi"/>
          <w:color w:val="0070C0"/>
          <w:sz w:val="14"/>
          <w:szCs w:val="14"/>
        </w:rPr>
      </w:pPr>
      <w:r w:rsidRPr="00B01989">
        <w:rPr>
          <w:rFonts w:asciiTheme="minorHAnsi" w:hAnsiTheme="minorHAnsi" w:cstheme="minorHAnsi"/>
          <w:color w:val="0070C0"/>
          <w:sz w:val="14"/>
          <w:szCs w:val="14"/>
        </w:rPr>
        <w:t>CAPÍTULO ADICIONADO POR DEC. 132, P.O. 87 DE 30 DE OCTUBRE DE 2022.</w:t>
      </w:r>
    </w:p>
    <w:p w14:paraId="015E7AF0" w14:textId="77777777" w:rsidR="00B01989" w:rsidRPr="00B01989" w:rsidRDefault="00B01989" w:rsidP="00B01989">
      <w:pPr>
        <w:jc w:val="center"/>
        <w:rPr>
          <w:rFonts w:asciiTheme="minorHAnsi" w:hAnsiTheme="minorHAnsi" w:cstheme="minorHAnsi"/>
          <w:b/>
          <w:bCs/>
          <w:color w:val="0070C0"/>
          <w:sz w:val="14"/>
          <w:szCs w:val="14"/>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0EA729DC" w:rsidR="000C6D7D" w:rsidRDefault="00F6067E" w:rsidP="003E1C11">
      <w:pPr>
        <w:pStyle w:val="Default"/>
        <w:jc w:val="both"/>
        <w:rPr>
          <w:rFonts w:asciiTheme="minorHAnsi" w:hAnsiTheme="minorHAnsi"/>
          <w:color w:val="0070C0"/>
          <w:sz w:val="14"/>
          <w:szCs w:val="14"/>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3DFD8E73" w14:textId="434EAE17" w:rsidR="00B01989" w:rsidRDefault="00B01989" w:rsidP="003E1C11">
      <w:pPr>
        <w:pStyle w:val="Default"/>
        <w:jc w:val="both"/>
        <w:rPr>
          <w:rFonts w:asciiTheme="minorHAnsi" w:hAnsiTheme="minorHAnsi"/>
          <w:color w:val="0070C0"/>
          <w:sz w:val="14"/>
          <w:szCs w:val="14"/>
        </w:rPr>
      </w:pPr>
    </w:p>
    <w:p w14:paraId="64DA5C60" w14:textId="2816BFDE" w:rsidR="00B01989" w:rsidRDefault="00B01989" w:rsidP="003E1C11">
      <w:pPr>
        <w:pStyle w:val="Default"/>
        <w:jc w:val="both"/>
        <w:rPr>
          <w:rFonts w:asciiTheme="minorHAnsi" w:hAnsiTheme="minorHAnsi"/>
          <w:color w:val="0070C0"/>
          <w:sz w:val="14"/>
          <w:szCs w:val="14"/>
        </w:rPr>
      </w:pPr>
    </w:p>
    <w:p w14:paraId="59548108" w14:textId="77777777" w:rsidR="00B01989" w:rsidRDefault="00B01989" w:rsidP="003E1C11">
      <w:pPr>
        <w:pStyle w:val="Default"/>
        <w:jc w:val="both"/>
        <w:rPr>
          <w:color w:val="auto"/>
          <w:sz w:val="22"/>
          <w:szCs w:val="22"/>
          <w:lang w:val="es-ES_tradnl"/>
        </w:rPr>
      </w:pPr>
      <w:r w:rsidRPr="00B01989">
        <w:rPr>
          <w:b/>
          <w:bCs/>
          <w:color w:val="auto"/>
          <w:sz w:val="22"/>
          <w:szCs w:val="22"/>
          <w:lang w:val="es-ES_tradnl"/>
        </w:rPr>
        <w:t>ARTÍCULO 146 BIS.-</w:t>
      </w:r>
      <w:r w:rsidRPr="00B01989">
        <w:rPr>
          <w:color w:val="auto"/>
          <w:sz w:val="22"/>
          <w:szCs w:val="22"/>
          <w:lang w:val="es-ES_tradnl"/>
        </w:rPr>
        <w:t xml:space="preserve"> 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w:t>
      </w:r>
      <w:r>
        <w:rPr>
          <w:color w:val="auto"/>
          <w:sz w:val="22"/>
          <w:szCs w:val="22"/>
          <w:lang w:val="es-ES_tradnl"/>
        </w:rPr>
        <w:t xml:space="preserve"> </w:t>
      </w:r>
      <w:r w:rsidRPr="00B01989">
        <w:rPr>
          <w:color w:val="auto"/>
          <w:sz w:val="22"/>
          <w:szCs w:val="22"/>
          <w:lang w:val="es-ES_tradnl"/>
        </w:rPr>
        <w:t xml:space="preserve">perjuicios que afecten a la Hacienda Pública Estatal o Municipal o al patrimonio de los entes públicos. </w:t>
      </w:r>
    </w:p>
    <w:p w14:paraId="4E22EDB5" w14:textId="77777777" w:rsidR="00B01989" w:rsidRDefault="00B01989" w:rsidP="003E1C11">
      <w:pPr>
        <w:pStyle w:val="Default"/>
        <w:jc w:val="both"/>
        <w:rPr>
          <w:color w:val="auto"/>
          <w:sz w:val="22"/>
          <w:szCs w:val="22"/>
          <w:lang w:val="es-ES_tradnl"/>
        </w:rPr>
      </w:pPr>
    </w:p>
    <w:p w14:paraId="5FBBC398"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El Tribunal de Justicia Administrativa, se integrará con tres magistrados numerarios y tres magistrados supernumerarios, quienes suplirán a los propietarios en sus ausencias. </w:t>
      </w:r>
    </w:p>
    <w:p w14:paraId="073E29A4" w14:textId="77777777" w:rsidR="00B01989" w:rsidRDefault="00B01989" w:rsidP="003E1C11">
      <w:pPr>
        <w:pStyle w:val="Default"/>
        <w:jc w:val="both"/>
        <w:rPr>
          <w:color w:val="auto"/>
          <w:sz w:val="22"/>
          <w:szCs w:val="22"/>
          <w:lang w:val="es-ES_tradnl"/>
        </w:rPr>
      </w:pPr>
    </w:p>
    <w:p w14:paraId="2D9E0B15"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03FE1345" w14:textId="77777777" w:rsidR="00B01989" w:rsidRDefault="00B01989" w:rsidP="003E1C11">
      <w:pPr>
        <w:pStyle w:val="Default"/>
        <w:jc w:val="both"/>
        <w:rPr>
          <w:color w:val="auto"/>
          <w:sz w:val="22"/>
          <w:szCs w:val="22"/>
          <w:lang w:val="es-ES_tradnl"/>
        </w:rPr>
      </w:pPr>
    </w:p>
    <w:p w14:paraId="0BCB7E32" w14:textId="231BFE78" w:rsidR="00B01989" w:rsidRPr="00B01989" w:rsidRDefault="00B01989" w:rsidP="003E1C11">
      <w:pPr>
        <w:pStyle w:val="Default"/>
        <w:jc w:val="both"/>
        <w:rPr>
          <w:color w:val="auto"/>
          <w:sz w:val="22"/>
          <w:szCs w:val="22"/>
        </w:rPr>
      </w:pPr>
      <w:r w:rsidRPr="00B01989">
        <w:rPr>
          <w:color w:val="auto"/>
          <w:sz w:val="22"/>
          <w:szCs w:val="22"/>
          <w:lang w:val="es-ES_tradnl"/>
        </w:rPr>
        <w:t>Los requisitos para ocupar el cargo y la forma de elección, así como los casos de renuncia y terminación del encargo, serán los mismos que establecen esta Constitución y la Ley, para los Magistrados del Tribunal Superior de Justicia.</w:t>
      </w:r>
    </w:p>
    <w:p w14:paraId="250D4C84" w14:textId="14A40A02" w:rsidR="00B01989" w:rsidRDefault="00B01989" w:rsidP="00B01989">
      <w:pPr>
        <w:pStyle w:val="Default"/>
        <w:jc w:val="right"/>
        <w:rPr>
          <w:rFonts w:asciiTheme="minorHAnsi" w:hAnsiTheme="minorHAnsi"/>
          <w:color w:val="0070C0"/>
          <w:sz w:val="14"/>
          <w:szCs w:val="14"/>
        </w:rPr>
      </w:pPr>
      <w:r>
        <w:rPr>
          <w:rFonts w:asciiTheme="minorHAnsi" w:hAnsiTheme="minorHAnsi"/>
          <w:color w:val="0070C0"/>
          <w:sz w:val="14"/>
          <w:szCs w:val="14"/>
        </w:rPr>
        <w:t>ARTICULO ADICIONADO POR DEC. 132. P.O. 87 DE 30 DE OCTUBRE DE 2022.</w:t>
      </w:r>
    </w:p>
    <w:p w14:paraId="5F6CA1B4" w14:textId="65847159" w:rsidR="00B01989" w:rsidRDefault="00B01989" w:rsidP="003E1C11">
      <w:pPr>
        <w:pStyle w:val="Default"/>
        <w:jc w:val="both"/>
        <w:rPr>
          <w:rFonts w:asciiTheme="minorHAnsi" w:hAnsiTheme="minorHAnsi"/>
          <w:color w:val="0070C0"/>
          <w:sz w:val="14"/>
          <w:szCs w:val="14"/>
        </w:rPr>
      </w:pPr>
    </w:p>
    <w:p w14:paraId="75BE62EB" w14:textId="77777777" w:rsidR="00B01989" w:rsidRPr="00B01989" w:rsidRDefault="00B01989" w:rsidP="00B01989">
      <w:pPr>
        <w:pStyle w:val="Ttulo2"/>
        <w:jc w:val="center"/>
        <w:rPr>
          <w:rFonts w:ascii="Arial" w:hAnsi="Arial"/>
          <w:b/>
          <w:bCs/>
          <w:sz w:val="22"/>
          <w:szCs w:val="22"/>
        </w:rPr>
      </w:pPr>
      <w:r w:rsidRPr="00B01989">
        <w:rPr>
          <w:rFonts w:ascii="Arial" w:hAnsi="Arial"/>
          <w:b/>
          <w:bCs/>
          <w:sz w:val="22"/>
          <w:szCs w:val="22"/>
        </w:rPr>
        <w:t>CAPÍTULO VIII</w:t>
      </w:r>
    </w:p>
    <w:p w14:paraId="7DB9C0C3" w14:textId="3698E885" w:rsidR="00B01989" w:rsidRDefault="00B01989" w:rsidP="00B01989">
      <w:pPr>
        <w:pStyle w:val="Ttulo2"/>
        <w:jc w:val="center"/>
        <w:rPr>
          <w:rFonts w:cstheme="minorHAnsi"/>
          <w:b/>
          <w:bCs/>
          <w:color w:val="0070C0"/>
          <w:sz w:val="14"/>
          <w:szCs w:val="14"/>
        </w:rPr>
      </w:pPr>
      <w:r w:rsidRPr="00B01989">
        <w:rPr>
          <w:rFonts w:ascii="Arial" w:hAnsi="Arial"/>
          <w:b/>
          <w:bCs/>
          <w:sz w:val="22"/>
          <w:szCs w:val="22"/>
        </w:rPr>
        <w:t>DE LA FISCALÍA ESPECIALIZADA EN COMBATE A LA CORRUPCIÓN</w:t>
      </w:r>
      <w:r w:rsidRPr="00B01989">
        <w:rPr>
          <w:rFonts w:ascii="Arial" w:hAnsi="Arial"/>
          <w:b/>
          <w:bCs/>
          <w:sz w:val="22"/>
          <w:szCs w:val="22"/>
        </w:rPr>
        <w:cr/>
      </w:r>
      <w:r w:rsidR="00DD0CA0" w:rsidRPr="00DD0CA0">
        <w:rPr>
          <w:rFonts w:cstheme="minorHAnsi"/>
          <w:b/>
          <w:bCs/>
          <w:color w:val="0070C0"/>
          <w:sz w:val="14"/>
          <w:szCs w:val="14"/>
        </w:rPr>
        <w:t>CAPÍTULO ADICIONADO POR DEC. 132, P.O. 87 DE 30 DE OCTUBRE DE 2022.</w:t>
      </w:r>
    </w:p>
    <w:p w14:paraId="231D0F7C" w14:textId="2CE7C15E" w:rsidR="00DD0CA0" w:rsidRDefault="00DD0CA0" w:rsidP="00DD0CA0"/>
    <w:p w14:paraId="696ED9A0" w14:textId="13CD04B4" w:rsidR="00B01989" w:rsidRDefault="00DD0CA0" w:rsidP="00DD0CA0">
      <w:pPr>
        <w:pStyle w:val="Ttulo2"/>
        <w:jc w:val="both"/>
        <w:rPr>
          <w:rFonts w:ascii="Arial" w:hAnsi="Arial"/>
          <w:sz w:val="22"/>
          <w:szCs w:val="22"/>
        </w:rPr>
      </w:pPr>
      <w:r w:rsidRPr="00DD0CA0">
        <w:rPr>
          <w:rFonts w:ascii="Arial" w:hAnsi="Arial"/>
          <w:b/>
          <w:bCs/>
          <w:sz w:val="22"/>
          <w:szCs w:val="22"/>
        </w:rPr>
        <w:t>ARTÍCULO 146 TER</w:t>
      </w:r>
      <w:r w:rsidRPr="00DD0CA0">
        <w:rPr>
          <w:rFonts w:ascii="Arial" w:hAnsi="Arial"/>
          <w:sz w:val="22"/>
          <w:szCs w:val="22"/>
        </w:rPr>
        <w:t xml:space="preserve">. - La Fiscalía Especializada en Combate a la Corrupción, tendrá las atribuciones que se le señalen en las leyes aplicables. El titular de esta Fiscalía será propuesto por el Titular del Poder Ejecutivo y ratificado por el Congreso del Estado, en los términos que dispone esta Constitución. La Fiscalía Especializada en Combate a la Corrupción, contará con autonomía técnica, operativa, </w:t>
      </w:r>
      <w:r w:rsidRPr="00DD0CA0">
        <w:rPr>
          <w:rFonts w:ascii="Arial" w:hAnsi="Arial"/>
          <w:sz w:val="22"/>
          <w:szCs w:val="22"/>
        </w:rPr>
        <w:lastRenderedPageBreak/>
        <w:t>financiera y de gestión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r>
        <w:rPr>
          <w:rFonts w:ascii="Arial" w:hAnsi="Arial"/>
          <w:sz w:val="22"/>
          <w:szCs w:val="22"/>
        </w:rPr>
        <w:t>.</w:t>
      </w:r>
    </w:p>
    <w:p w14:paraId="3B3A3BB1" w14:textId="02D6A202" w:rsidR="00DD0CA0" w:rsidRPr="00DD0CA0" w:rsidRDefault="00DD0CA0" w:rsidP="00DD0CA0">
      <w:pPr>
        <w:jc w:val="right"/>
        <w:rPr>
          <w:rFonts w:asciiTheme="minorHAnsi" w:hAnsiTheme="minorHAnsi" w:cstheme="minorHAnsi"/>
          <w:color w:val="0070C0"/>
          <w:sz w:val="14"/>
          <w:szCs w:val="14"/>
        </w:rPr>
      </w:pPr>
      <w:r w:rsidRPr="00DD0CA0">
        <w:rPr>
          <w:rFonts w:asciiTheme="minorHAnsi" w:hAnsiTheme="minorHAnsi" w:cstheme="minorHAnsi"/>
          <w:color w:val="0070C0"/>
          <w:sz w:val="14"/>
          <w:szCs w:val="14"/>
        </w:rPr>
        <w:t>ARTICULO ADICIONADO POR DEC. 132, P.O. 87</w:t>
      </w:r>
      <w:r w:rsidR="00A81680">
        <w:rPr>
          <w:rFonts w:asciiTheme="minorHAnsi" w:hAnsiTheme="minorHAnsi" w:cstheme="minorHAnsi"/>
          <w:color w:val="0070C0"/>
          <w:sz w:val="14"/>
          <w:szCs w:val="14"/>
        </w:rPr>
        <w:t xml:space="preserve"> DE 30</w:t>
      </w:r>
      <w:r w:rsidRPr="00DD0CA0">
        <w:rPr>
          <w:rFonts w:asciiTheme="minorHAnsi" w:hAnsiTheme="minorHAnsi" w:cstheme="minorHAnsi"/>
          <w:color w:val="0070C0"/>
          <w:sz w:val="14"/>
          <w:szCs w:val="14"/>
        </w:rPr>
        <w:t xml:space="preserve"> DE OCTUBRE DE 2022.</w:t>
      </w:r>
    </w:p>
    <w:p w14:paraId="7915845E" w14:textId="77777777" w:rsidR="00B01989" w:rsidRDefault="00B01989" w:rsidP="00A52541">
      <w:pPr>
        <w:pStyle w:val="Ttulo2"/>
        <w:jc w:val="center"/>
        <w:rPr>
          <w:rFonts w:ascii="Arial" w:hAnsi="Arial"/>
          <w:b/>
          <w:bCs/>
          <w:sz w:val="22"/>
          <w:szCs w:val="22"/>
        </w:rPr>
      </w:pPr>
    </w:p>
    <w:p w14:paraId="0D768683" w14:textId="1A5DDCE4"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TÍTULO SEXTO</w:t>
      </w:r>
    </w:p>
    <w:p w14:paraId="1713046B"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5A09788"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450A10" w:rsidRPr="00450A10">
        <w:rPr>
          <w:rFonts w:ascii="Arial" w:hAnsi="Arial" w:cs="Arial"/>
          <w:sz w:val="22"/>
          <w:szCs w:val="22"/>
        </w:rPr>
        <w:t>Cada Municipio será gobernado por un Ayuntamiento de elección popular directa, integrado por un Presidente Municipal y el número de regidores y síndicos que la ley determine, observando el principio de paridad de género, este principio se aplicará igualmente para la integración de las y los titulares de las secretarías, direcciones o equivalentes de la administración pública municipal.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10E6A7FB" w:rsidR="0018151E" w:rsidRDefault="0018151E" w:rsidP="0018151E">
      <w:pPr>
        <w:jc w:val="right"/>
        <w:rPr>
          <w:rFonts w:asciiTheme="minorHAnsi" w:hAnsiTheme="minorHAnsi" w:cstheme="minorHAnsi"/>
          <w:sz w:val="14"/>
          <w:szCs w:val="14"/>
          <w:lang w:val="es-MX"/>
        </w:rPr>
      </w:pPr>
      <w:r w:rsidRPr="00DD0CA0">
        <w:rPr>
          <w:rFonts w:asciiTheme="minorHAnsi" w:hAnsiTheme="minorHAnsi" w:cstheme="minorHAnsi"/>
          <w:color w:val="0070C0"/>
          <w:sz w:val="14"/>
          <w:szCs w:val="14"/>
          <w:lang w:val="es-MX"/>
        </w:rPr>
        <w:t>PÁRRAFO REFORMADO POR DEC. 585 P.O. 11 EXT. DEL 24 DE MAYO DE 2022</w:t>
      </w:r>
      <w:r w:rsidRPr="00DD0CA0">
        <w:rPr>
          <w:rFonts w:asciiTheme="minorHAnsi" w:hAnsiTheme="minorHAnsi" w:cstheme="minorHAnsi"/>
          <w:sz w:val="14"/>
          <w:szCs w:val="14"/>
          <w:lang w:val="es-MX"/>
        </w:rPr>
        <w:t>.</w:t>
      </w:r>
    </w:p>
    <w:p w14:paraId="7BC6FCC8" w14:textId="5A9B23F8" w:rsidR="00450A10" w:rsidRPr="00450A10" w:rsidRDefault="00450A10" w:rsidP="0018151E">
      <w:pPr>
        <w:jc w:val="right"/>
        <w:rPr>
          <w:rFonts w:asciiTheme="minorHAnsi" w:hAnsiTheme="minorHAnsi" w:cstheme="minorHAnsi"/>
          <w:b/>
          <w:color w:val="0070C0"/>
          <w:sz w:val="14"/>
          <w:szCs w:val="14"/>
        </w:rPr>
      </w:pPr>
      <w:r w:rsidRPr="00450A10">
        <w:rPr>
          <w:rFonts w:asciiTheme="minorHAnsi" w:hAnsiTheme="minorHAnsi" w:cstheme="minorHAnsi"/>
          <w:color w:val="0070C0"/>
          <w:sz w:val="14"/>
          <w:szCs w:val="14"/>
          <w:lang w:val="es-MX"/>
        </w:rPr>
        <w:t>PÁRRAFO REFORMADO POR DEC. 154, P.O. 87, DEL 30 DE OCTUBRE DE 2022.</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6BFD62C4" w:rsidR="0072763A" w:rsidRPr="001259E9"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1259E9" w:rsidRPr="001259E9">
        <w:rPr>
          <w:rFonts w:ascii="Arial" w:hAnsi="Arial" w:cs="Arial"/>
          <w:sz w:val="22"/>
          <w:szCs w:val="22"/>
        </w:rPr>
        <w:t>Para ser electos presidentes o presidentas, síndicas o síndicos, regidoras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351A21F3" w:rsidR="0072763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649A0878" w14:textId="77777777" w:rsidR="001259E9" w:rsidRPr="001259E9" w:rsidRDefault="001259E9" w:rsidP="001259E9">
      <w:pPr>
        <w:pStyle w:val="Prrafodelista"/>
        <w:rPr>
          <w:rFonts w:ascii="Arial" w:hAnsi="Arial" w:cs="Arial"/>
          <w:sz w:val="22"/>
          <w:szCs w:val="22"/>
        </w:rPr>
      </w:pPr>
    </w:p>
    <w:p w14:paraId="70BAD8B2" w14:textId="1390069B" w:rsidR="0072763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t xml:space="preserve">En el caso de ser </w:t>
      </w:r>
      <w:proofErr w:type="gramStart"/>
      <w:r w:rsidRPr="00850390">
        <w:rPr>
          <w:rFonts w:ascii="Arial" w:hAnsi="Arial" w:cs="Arial"/>
          <w:sz w:val="22"/>
          <w:szCs w:val="22"/>
        </w:rPr>
        <w:t>Secretaria</w:t>
      </w:r>
      <w:proofErr w:type="gramEnd"/>
      <w:r w:rsidRPr="00850390">
        <w:rPr>
          <w:rFonts w:ascii="Arial" w:hAnsi="Arial" w:cs="Arial"/>
          <w:sz w:val="22"/>
          <w:szCs w:val="22"/>
        </w:rPr>
        <w:t xml:space="preserve">, Secretario o Subsecretaria, Subsecretario, Diputada o Diputado en ejercicio, Magistrada, Magistrado, Consejera, Consejero de la Judicatura, Comisionada, Comisionado, Consejera o Consejero de un órgano constitucional autónomo, funcionario municipal de mando </w:t>
      </w:r>
      <w:r w:rsidRPr="00850390">
        <w:rPr>
          <w:rFonts w:ascii="Arial" w:hAnsi="Arial" w:cs="Arial"/>
          <w:sz w:val="22"/>
          <w:szCs w:val="22"/>
        </w:rPr>
        <w:lastRenderedPageBreak/>
        <w:t xml:space="preserve">superior, servidor público de mando superior de la Federación, o militar en servicio activo, deberá separarse del </w:t>
      </w:r>
      <w:r w:rsidRPr="00234055">
        <w:rPr>
          <w:rFonts w:ascii="Arial" w:hAnsi="Arial" w:cs="Arial"/>
          <w:sz w:val="22"/>
          <w:szCs w:val="22"/>
        </w:rPr>
        <w:t>cargo</w:t>
      </w:r>
      <w:r w:rsidRPr="00850390">
        <w:rPr>
          <w:rFonts w:ascii="Arial" w:hAnsi="Arial" w:cs="Arial"/>
          <w:sz w:val="22"/>
          <w:szCs w:val="22"/>
        </w:rPr>
        <w:t xml:space="preserve"> noventa días antes de la elección</w:t>
      </w:r>
      <w:r w:rsidR="0072763A" w:rsidRPr="002D04BA">
        <w:rPr>
          <w:rFonts w:ascii="Arial" w:hAnsi="Arial" w:cs="Arial"/>
          <w:sz w:val="22"/>
          <w:szCs w:val="22"/>
        </w:rPr>
        <w:t>.</w:t>
      </w:r>
    </w:p>
    <w:p w14:paraId="78756DD7" w14:textId="77777777" w:rsidR="001259E9" w:rsidRPr="001259E9" w:rsidRDefault="001259E9" w:rsidP="001259E9">
      <w:pPr>
        <w:pStyle w:val="Prrafodelista"/>
        <w:rPr>
          <w:rFonts w:ascii="Arial" w:hAnsi="Arial" w:cs="Arial"/>
          <w:sz w:val="22"/>
          <w:szCs w:val="22"/>
        </w:rPr>
      </w:pPr>
    </w:p>
    <w:p w14:paraId="175A2621" w14:textId="0C91D724" w:rsidR="001259E9" w:rsidRPr="001259E9" w:rsidRDefault="001259E9" w:rsidP="001259E9">
      <w:pPr>
        <w:pStyle w:val="Prrafodelista"/>
        <w:tabs>
          <w:tab w:val="left" w:pos="426"/>
        </w:tabs>
        <w:ind w:left="0"/>
        <w:jc w:val="both"/>
        <w:rPr>
          <w:rFonts w:ascii="Arial" w:hAnsi="Arial" w:cs="Arial"/>
          <w:sz w:val="22"/>
          <w:szCs w:val="22"/>
        </w:rPr>
      </w:pPr>
      <w:r w:rsidRPr="001259E9">
        <w:rPr>
          <w:rFonts w:ascii="Arial" w:hAnsi="Arial" w:cs="Arial"/>
          <w:sz w:val="22"/>
          <w:szCs w:val="22"/>
        </w:rPr>
        <w:t>Para el caso de los funcionarios municipales de mando superior que opten por la elección consecutiva, no será aplicable el periodo de separación del cargo establecido en la fracción III del presente artículo</w:t>
      </w:r>
      <w:r>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628A9A9B" w:rsidR="0072763A" w:rsidRPr="00A318E6" w:rsidRDefault="001259E9" w:rsidP="0087385B">
      <w:pPr>
        <w:pStyle w:val="Prrafodelista"/>
        <w:numPr>
          <w:ilvl w:val="0"/>
          <w:numId w:val="8"/>
        </w:numPr>
        <w:tabs>
          <w:tab w:val="left" w:pos="426"/>
        </w:tabs>
        <w:ind w:left="0" w:firstLine="0"/>
        <w:jc w:val="both"/>
        <w:rPr>
          <w:rFonts w:ascii="Arial" w:hAnsi="Arial" w:cs="Arial"/>
          <w:sz w:val="22"/>
          <w:szCs w:val="22"/>
        </w:rPr>
      </w:pPr>
      <w:r w:rsidRPr="00A318E6">
        <w:rPr>
          <w:rFonts w:ascii="Arial" w:hAnsi="Arial" w:cs="Arial"/>
          <w:sz w:val="22"/>
          <w:szCs w:val="22"/>
        </w:rPr>
        <w:t xml:space="preserve">No ser </w:t>
      </w:r>
      <w:proofErr w:type="gramStart"/>
      <w:r w:rsidRPr="00A318E6">
        <w:rPr>
          <w:rFonts w:ascii="Arial" w:hAnsi="Arial" w:cs="Arial"/>
          <w:sz w:val="22"/>
          <w:szCs w:val="22"/>
        </w:rPr>
        <w:t>Ministro</w:t>
      </w:r>
      <w:proofErr w:type="gramEnd"/>
      <w:r w:rsidRPr="00A318E6">
        <w:rPr>
          <w:rFonts w:ascii="Arial" w:hAnsi="Arial" w:cs="Arial"/>
          <w:sz w:val="22"/>
          <w:szCs w:val="22"/>
        </w:rPr>
        <w:t xml:space="preserve"> o Ministra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51E43A55" w:rsidR="0072763A" w:rsidRDefault="00A318E6" w:rsidP="0087385B">
      <w:pPr>
        <w:pStyle w:val="Prrafodelista"/>
        <w:numPr>
          <w:ilvl w:val="0"/>
          <w:numId w:val="8"/>
        </w:numPr>
        <w:tabs>
          <w:tab w:val="left" w:pos="426"/>
        </w:tabs>
        <w:ind w:left="0" w:firstLine="0"/>
        <w:jc w:val="both"/>
        <w:rPr>
          <w:rFonts w:ascii="Arial" w:hAnsi="Arial" w:cs="Arial"/>
          <w:sz w:val="22"/>
          <w:szCs w:val="22"/>
        </w:rPr>
      </w:pPr>
      <w:r w:rsidRPr="00A318E6">
        <w:rPr>
          <w:rFonts w:ascii="Arial" w:hAnsi="Arial" w:cs="Arial"/>
          <w:sz w:val="22"/>
          <w:szCs w:val="22"/>
        </w:rPr>
        <w:t>No haber sido sentenciado o sentenciada con resolución firme de autoridad judicial competente, por la comisión de delito intencional, que amerite pena privativa de la libertad; o por actos de corrupción que ameriten la inhabilitación para ocupar cargos públicos y por delitos de violencia política contra las mujeres por razones de género.</w:t>
      </w:r>
    </w:p>
    <w:p w14:paraId="52C694FA" w14:textId="77777777" w:rsidR="00A318E6" w:rsidRPr="00A318E6" w:rsidRDefault="00A318E6" w:rsidP="00A318E6">
      <w:pPr>
        <w:pStyle w:val="Prrafodelista"/>
        <w:rPr>
          <w:rFonts w:ascii="Arial" w:hAnsi="Arial" w:cs="Arial"/>
          <w:sz w:val="22"/>
          <w:szCs w:val="22"/>
        </w:rPr>
      </w:pPr>
    </w:p>
    <w:p w14:paraId="3B9EB65B" w14:textId="25BFD7A5" w:rsidR="00A318E6" w:rsidRPr="00A318E6" w:rsidRDefault="00A318E6" w:rsidP="0087385B">
      <w:pPr>
        <w:pStyle w:val="Prrafodelista"/>
        <w:numPr>
          <w:ilvl w:val="0"/>
          <w:numId w:val="8"/>
        </w:numPr>
        <w:tabs>
          <w:tab w:val="left" w:pos="426"/>
        </w:tabs>
        <w:ind w:left="0" w:firstLine="0"/>
        <w:jc w:val="both"/>
        <w:rPr>
          <w:rFonts w:ascii="Arial" w:hAnsi="Arial" w:cs="Arial"/>
          <w:sz w:val="22"/>
          <w:szCs w:val="22"/>
        </w:rPr>
      </w:pPr>
      <w:r w:rsidRPr="00A318E6">
        <w:rPr>
          <w:rFonts w:ascii="Arial" w:hAnsi="Arial" w:cs="Arial"/>
          <w:sz w:val="22"/>
          <w:szCs w:val="22"/>
        </w:rPr>
        <w:t>No tener antecedentes penales por violencia familiar, hostigamiento sexual, acoso sexual, abuso sexual, violación o feminicidio.</w:t>
      </w:r>
    </w:p>
    <w:p w14:paraId="03034406" w14:textId="10EF99A0" w:rsidR="00850390" w:rsidRPr="00234055" w:rsidRDefault="00850390" w:rsidP="00850390">
      <w:pPr>
        <w:pStyle w:val="Prrafodelista"/>
        <w:ind w:left="680"/>
        <w:jc w:val="right"/>
        <w:rPr>
          <w:rFonts w:asciiTheme="minorHAnsi" w:hAnsiTheme="minorHAnsi" w:cstheme="minorHAnsi"/>
          <w:sz w:val="14"/>
          <w:szCs w:val="14"/>
          <w:lang w:val="es-MX"/>
        </w:rPr>
      </w:pPr>
      <w:r w:rsidRPr="00234055">
        <w:rPr>
          <w:rFonts w:asciiTheme="minorHAnsi" w:hAnsiTheme="minorHAnsi" w:cstheme="minorHAnsi"/>
          <w:color w:val="0070C0"/>
          <w:sz w:val="14"/>
          <w:szCs w:val="14"/>
          <w:lang w:val="es-MX"/>
        </w:rPr>
        <w:t>REFORMADO POR DEC. 585 P.O. 11 EXT. DEL 24 DE MAYO DE 2022</w:t>
      </w:r>
      <w:r w:rsidRPr="00234055">
        <w:rPr>
          <w:rFonts w:asciiTheme="minorHAnsi" w:hAnsiTheme="minorHAnsi" w:cstheme="minorHAnsi"/>
          <w:sz w:val="14"/>
          <w:szCs w:val="14"/>
          <w:lang w:val="es-MX"/>
        </w:rPr>
        <w:t>.</w:t>
      </w:r>
    </w:p>
    <w:p w14:paraId="52E55867" w14:textId="437D59FC" w:rsidR="00234055" w:rsidRDefault="00234055" w:rsidP="00850390">
      <w:pPr>
        <w:pStyle w:val="Prrafodelista"/>
        <w:ind w:left="680"/>
        <w:jc w:val="right"/>
        <w:rPr>
          <w:rFonts w:asciiTheme="minorHAnsi" w:hAnsiTheme="minorHAnsi" w:cstheme="minorHAnsi"/>
          <w:sz w:val="16"/>
          <w:szCs w:val="16"/>
          <w:lang w:val="es-MX"/>
        </w:rPr>
      </w:pPr>
    </w:p>
    <w:p w14:paraId="3AF1E7F9" w14:textId="1294BD23" w:rsidR="00234055" w:rsidRPr="00234055" w:rsidRDefault="00234055" w:rsidP="00234055">
      <w:pPr>
        <w:jc w:val="both"/>
        <w:rPr>
          <w:rFonts w:ascii="Arial" w:hAnsi="Arial" w:cs="Arial"/>
          <w:sz w:val="22"/>
          <w:szCs w:val="22"/>
          <w:lang w:val="es-MX"/>
        </w:rPr>
      </w:pPr>
      <w:r w:rsidRPr="00234055">
        <w:rPr>
          <w:rFonts w:ascii="Arial" w:hAnsi="Arial" w:cs="Arial"/>
          <w:sz w:val="22"/>
          <w:szCs w:val="22"/>
        </w:rPr>
        <w:t>Para el caso de los funcionarios municipales de mando superior que opten por la elección consecutiva, no será aplicable el periodo de separación del cargo establecido en la fracción III del presente artículo.</w:t>
      </w:r>
    </w:p>
    <w:p w14:paraId="246074CE" w14:textId="199B7E3F" w:rsidR="00234055" w:rsidRPr="00A318E6" w:rsidRDefault="00234055" w:rsidP="00234055">
      <w:pPr>
        <w:jc w:val="right"/>
        <w:rPr>
          <w:rFonts w:asciiTheme="minorHAnsi" w:hAnsiTheme="minorHAnsi" w:cstheme="minorHAnsi"/>
          <w:color w:val="0070C0"/>
          <w:sz w:val="16"/>
          <w:szCs w:val="16"/>
          <w:lang w:val="es-MX"/>
        </w:rPr>
      </w:pPr>
      <w:bookmarkStart w:id="16" w:name="_Hlk141785007"/>
      <w:r w:rsidRPr="00A318E6">
        <w:rPr>
          <w:rFonts w:asciiTheme="minorHAnsi" w:hAnsiTheme="minorHAnsi" w:cstheme="minorHAnsi"/>
          <w:color w:val="0070C0"/>
          <w:sz w:val="16"/>
          <w:szCs w:val="16"/>
          <w:lang w:val="es-MX"/>
        </w:rPr>
        <w:t xml:space="preserve">ARTICULO REFORMADO POR DEC. </w:t>
      </w:r>
      <w:bookmarkEnd w:id="16"/>
      <w:r w:rsidRPr="00A318E6">
        <w:rPr>
          <w:rFonts w:asciiTheme="minorHAnsi" w:hAnsiTheme="minorHAnsi" w:cstheme="minorHAnsi"/>
          <w:color w:val="0070C0"/>
          <w:sz w:val="16"/>
          <w:szCs w:val="16"/>
          <w:lang w:val="es-MX"/>
        </w:rPr>
        <w:t>132, P.O. 87 DE 30 DE OCTUBRE DE 2022.</w:t>
      </w:r>
    </w:p>
    <w:p w14:paraId="62A3E047" w14:textId="768A8C6A" w:rsidR="0072763A" w:rsidRDefault="00A318E6" w:rsidP="00234055">
      <w:pPr>
        <w:jc w:val="right"/>
        <w:rPr>
          <w:rFonts w:asciiTheme="minorHAnsi" w:hAnsiTheme="minorHAnsi" w:cstheme="minorHAnsi"/>
          <w:color w:val="0070C0"/>
          <w:sz w:val="14"/>
          <w:szCs w:val="14"/>
        </w:rPr>
      </w:pPr>
      <w:r w:rsidRPr="00A318E6">
        <w:rPr>
          <w:rFonts w:asciiTheme="minorHAnsi" w:hAnsiTheme="minorHAnsi" w:cstheme="minorHAnsi"/>
          <w:color w:val="0070C0"/>
          <w:sz w:val="16"/>
          <w:szCs w:val="16"/>
          <w:lang w:val="es-MX"/>
        </w:rPr>
        <w:t>ART</w:t>
      </w:r>
      <w:r>
        <w:rPr>
          <w:rFonts w:asciiTheme="minorHAnsi" w:hAnsiTheme="minorHAnsi" w:cstheme="minorHAnsi"/>
          <w:color w:val="0070C0"/>
          <w:sz w:val="16"/>
          <w:szCs w:val="16"/>
          <w:lang w:val="es-MX"/>
        </w:rPr>
        <w:t>I</w:t>
      </w:r>
      <w:r w:rsidRPr="00A318E6">
        <w:rPr>
          <w:rFonts w:asciiTheme="minorHAnsi" w:hAnsiTheme="minorHAnsi" w:cstheme="minorHAnsi"/>
          <w:color w:val="0070C0"/>
          <w:sz w:val="16"/>
          <w:szCs w:val="16"/>
          <w:lang w:val="es-MX"/>
        </w:rPr>
        <w:t>CULO REFORMADO POR DEC.</w:t>
      </w:r>
      <w:r>
        <w:rPr>
          <w:rFonts w:asciiTheme="minorHAnsi" w:hAnsiTheme="minorHAnsi" w:cstheme="minorHAnsi"/>
          <w:color w:val="0070C0"/>
          <w:sz w:val="16"/>
          <w:szCs w:val="16"/>
          <w:lang w:val="es-MX"/>
        </w:rPr>
        <w:t xml:space="preserve"> 368 P.O. 58 DEL 20 DE JULIO DE 2023.</w:t>
      </w:r>
    </w:p>
    <w:p w14:paraId="477B7931" w14:textId="77777777" w:rsidR="00A318E6" w:rsidRPr="00234055" w:rsidRDefault="00A318E6" w:rsidP="00234055">
      <w:pPr>
        <w:jc w:val="right"/>
        <w:rPr>
          <w:rFonts w:asciiTheme="minorHAnsi" w:hAnsiTheme="minorHAnsi" w:cstheme="minorHAnsi"/>
          <w:color w:val="0070C0"/>
          <w:sz w:val="14"/>
          <w:szCs w:val="14"/>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 xml:space="preserve">La </w:t>
      </w:r>
      <w:proofErr w:type="gramStart"/>
      <w:r w:rsidRPr="00850390">
        <w:rPr>
          <w:rFonts w:ascii="Arial" w:hAnsi="Arial" w:cs="Arial"/>
          <w:sz w:val="22"/>
          <w:szCs w:val="22"/>
        </w:rPr>
        <w:t>Presidenta</w:t>
      </w:r>
      <w:proofErr w:type="gramEnd"/>
      <w:r w:rsidRPr="00850390">
        <w:rPr>
          <w:rFonts w:ascii="Arial" w:hAnsi="Arial" w:cs="Arial"/>
          <w:sz w:val="22"/>
          <w:szCs w:val="22"/>
        </w:rPr>
        <w:t xml:space="preserve">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0F34C5BC" w14:textId="77777777" w:rsidR="005E7A04" w:rsidRDefault="00F6067E" w:rsidP="0087385B">
      <w:pPr>
        <w:jc w:val="both"/>
        <w:rPr>
          <w:rFonts w:ascii="Arial" w:hAnsi="Arial" w:cs="Arial"/>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w:t>
      </w:r>
    </w:p>
    <w:p w14:paraId="3ED53A28" w14:textId="15C05976" w:rsidR="0072763A" w:rsidRPr="003A1AFE" w:rsidRDefault="0072763A" w:rsidP="0087385B">
      <w:pPr>
        <w:jc w:val="both"/>
        <w:rPr>
          <w:rFonts w:ascii="Arial" w:hAnsi="Arial" w:cs="Arial"/>
          <w:b/>
          <w:bCs/>
          <w:sz w:val="22"/>
          <w:szCs w:val="22"/>
        </w:rPr>
      </w:pPr>
      <w:r w:rsidRPr="003A1AFE">
        <w:rPr>
          <w:rFonts w:ascii="Arial" w:hAnsi="Arial" w:cs="Arial"/>
          <w:b/>
          <w:bCs/>
          <w:sz w:val="22"/>
          <w:szCs w:val="22"/>
        </w:rPr>
        <w:t xml:space="preserve"> </w:t>
      </w:r>
    </w:p>
    <w:p w14:paraId="1482280E" w14:textId="77777777" w:rsidR="005E7A04" w:rsidRDefault="005E7A04" w:rsidP="0087385B">
      <w:pPr>
        <w:jc w:val="both"/>
        <w:rPr>
          <w:rFonts w:ascii="Arial" w:hAnsi="Arial" w:cs="Arial"/>
          <w:sz w:val="22"/>
          <w:szCs w:val="22"/>
        </w:rPr>
      </w:pPr>
      <w:r w:rsidRPr="003A1AFE">
        <w:rPr>
          <w:rFonts w:ascii="Arial" w:hAnsi="Arial" w:cs="Arial"/>
          <w:b/>
          <w:bCs/>
          <w:sz w:val="22"/>
          <w:szCs w:val="22"/>
        </w:rPr>
        <w:t>ARTÍCULO 151 BIS. -</w:t>
      </w:r>
      <w:r w:rsidRPr="005E7A04">
        <w:rPr>
          <w:rFonts w:ascii="Arial" w:hAnsi="Arial" w:cs="Arial"/>
          <w:sz w:val="22"/>
          <w:szCs w:val="22"/>
        </w:rPr>
        <w:t xml:space="preserve"> El Congreso del Estado podrá decretar la creación de municipios, cuando cumplan los siguientes requisitos:</w:t>
      </w:r>
    </w:p>
    <w:p w14:paraId="690BE3F9" w14:textId="3E711D69" w:rsidR="005E7A04" w:rsidRDefault="005E7A04" w:rsidP="0087385B">
      <w:pPr>
        <w:jc w:val="both"/>
        <w:rPr>
          <w:rFonts w:ascii="Arial" w:hAnsi="Arial" w:cs="Arial"/>
          <w:sz w:val="22"/>
          <w:szCs w:val="22"/>
        </w:rPr>
      </w:pPr>
      <w:r w:rsidRPr="005E7A04">
        <w:rPr>
          <w:rFonts w:ascii="Arial" w:hAnsi="Arial" w:cs="Arial"/>
          <w:sz w:val="22"/>
          <w:szCs w:val="22"/>
        </w:rPr>
        <w:t xml:space="preserve"> </w:t>
      </w:r>
    </w:p>
    <w:p w14:paraId="1A735959" w14:textId="64F15713" w:rsidR="005E7A04" w:rsidRDefault="005E7A04" w:rsidP="005E7A04">
      <w:pPr>
        <w:jc w:val="both"/>
        <w:rPr>
          <w:rFonts w:ascii="Arial" w:hAnsi="Arial" w:cs="Arial"/>
          <w:sz w:val="22"/>
          <w:szCs w:val="22"/>
        </w:rPr>
      </w:pPr>
      <w:r>
        <w:rPr>
          <w:rFonts w:ascii="Arial" w:hAnsi="Arial" w:cs="Arial"/>
          <w:sz w:val="22"/>
          <w:szCs w:val="22"/>
        </w:rPr>
        <w:t xml:space="preserve">I. </w:t>
      </w:r>
      <w:r w:rsidRPr="005E7A04">
        <w:rPr>
          <w:rFonts w:ascii="Arial" w:hAnsi="Arial" w:cs="Arial"/>
          <w:sz w:val="22"/>
          <w:szCs w:val="22"/>
        </w:rPr>
        <w:t xml:space="preserve">Que la superficie territorial en que se pretenda constituir no sea menor de mil quinientos kilómetros cuadrados;  </w:t>
      </w:r>
    </w:p>
    <w:p w14:paraId="19A65ED4" w14:textId="77777777" w:rsidR="002047BA" w:rsidRDefault="002047BA" w:rsidP="005E7A04">
      <w:pPr>
        <w:jc w:val="both"/>
        <w:rPr>
          <w:rFonts w:ascii="Arial" w:hAnsi="Arial" w:cs="Arial"/>
          <w:sz w:val="22"/>
          <w:szCs w:val="22"/>
        </w:rPr>
      </w:pPr>
    </w:p>
    <w:p w14:paraId="35945F08" w14:textId="4F21EC8C" w:rsidR="005E7A04" w:rsidRDefault="005E7A04" w:rsidP="005E7A04">
      <w:pPr>
        <w:jc w:val="both"/>
        <w:rPr>
          <w:rFonts w:ascii="Arial" w:hAnsi="Arial" w:cs="Arial"/>
          <w:sz w:val="22"/>
          <w:szCs w:val="22"/>
        </w:rPr>
      </w:pPr>
      <w:r>
        <w:rPr>
          <w:rFonts w:ascii="Arial" w:hAnsi="Arial" w:cs="Arial"/>
          <w:sz w:val="22"/>
          <w:szCs w:val="22"/>
        </w:rPr>
        <w:t xml:space="preserve">II. </w:t>
      </w:r>
      <w:r w:rsidRPr="005E7A04">
        <w:rPr>
          <w:rFonts w:ascii="Arial" w:hAnsi="Arial" w:cs="Arial"/>
          <w:sz w:val="22"/>
          <w:szCs w:val="22"/>
        </w:rPr>
        <w:t>Que la población que habite en esa superficie sea mayor de doce mil habitantes;</w:t>
      </w:r>
    </w:p>
    <w:p w14:paraId="637C933E" w14:textId="77777777" w:rsidR="005E7A04" w:rsidRDefault="005E7A04" w:rsidP="005E7A04">
      <w:pPr>
        <w:jc w:val="both"/>
        <w:rPr>
          <w:rFonts w:ascii="Arial" w:hAnsi="Arial" w:cs="Arial"/>
          <w:sz w:val="22"/>
          <w:szCs w:val="22"/>
        </w:rPr>
      </w:pPr>
    </w:p>
    <w:p w14:paraId="0E97797D" w14:textId="77777777" w:rsidR="005E7A04" w:rsidRPr="005E7A04" w:rsidRDefault="005E7A04" w:rsidP="005E7A04">
      <w:pPr>
        <w:jc w:val="both"/>
        <w:rPr>
          <w:rFonts w:ascii="Arial" w:hAnsi="Arial" w:cs="Arial"/>
          <w:sz w:val="22"/>
          <w:szCs w:val="22"/>
        </w:rPr>
      </w:pPr>
      <w:r w:rsidRPr="005E7A04">
        <w:rPr>
          <w:rFonts w:ascii="Arial" w:hAnsi="Arial" w:cs="Arial"/>
          <w:sz w:val="22"/>
          <w:szCs w:val="22"/>
        </w:rPr>
        <w:t>III. Que lo soliciten cuando menos la mitad de los ciudadanos que radiquen en</w:t>
      </w:r>
    </w:p>
    <w:p w14:paraId="641C744B" w14:textId="3D29B04D" w:rsidR="005E7A04" w:rsidRDefault="005E7A04" w:rsidP="005E7A04">
      <w:pPr>
        <w:jc w:val="both"/>
        <w:rPr>
          <w:rFonts w:ascii="Arial" w:hAnsi="Arial" w:cs="Arial"/>
          <w:sz w:val="22"/>
          <w:szCs w:val="22"/>
        </w:rPr>
      </w:pPr>
      <w:r w:rsidRPr="005E7A04">
        <w:rPr>
          <w:rFonts w:ascii="Arial" w:hAnsi="Arial" w:cs="Arial"/>
          <w:sz w:val="22"/>
          <w:szCs w:val="22"/>
        </w:rPr>
        <w:t>ese territorio;</w:t>
      </w:r>
    </w:p>
    <w:p w14:paraId="035D60B4" w14:textId="77777777" w:rsidR="005E7A04" w:rsidRPr="005E7A04" w:rsidRDefault="005E7A04" w:rsidP="005E7A04">
      <w:pPr>
        <w:jc w:val="both"/>
        <w:rPr>
          <w:rFonts w:ascii="Arial" w:hAnsi="Arial" w:cs="Arial"/>
          <w:sz w:val="22"/>
          <w:szCs w:val="22"/>
        </w:rPr>
      </w:pPr>
    </w:p>
    <w:p w14:paraId="43262371" w14:textId="424F1EFA" w:rsidR="005E7A04" w:rsidRDefault="005E7A04" w:rsidP="005E7A04">
      <w:pPr>
        <w:jc w:val="both"/>
        <w:rPr>
          <w:rFonts w:ascii="Arial" w:hAnsi="Arial" w:cs="Arial"/>
          <w:sz w:val="22"/>
          <w:szCs w:val="22"/>
        </w:rPr>
      </w:pPr>
      <w:r w:rsidRPr="005E7A04">
        <w:rPr>
          <w:rFonts w:ascii="Arial" w:hAnsi="Arial" w:cs="Arial"/>
          <w:sz w:val="22"/>
          <w:szCs w:val="22"/>
        </w:rPr>
        <w:t>IV. Que el centro de población que se designe como cabecera municipal, tenga</w:t>
      </w:r>
      <w:r>
        <w:rPr>
          <w:rFonts w:ascii="Arial" w:hAnsi="Arial" w:cs="Arial"/>
          <w:sz w:val="22"/>
          <w:szCs w:val="22"/>
        </w:rPr>
        <w:t xml:space="preserve"> </w:t>
      </w:r>
      <w:r w:rsidRPr="005E7A04">
        <w:rPr>
          <w:rFonts w:ascii="Arial" w:hAnsi="Arial" w:cs="Arial"/>
          <w:sz w:val="22"/>
          <w:szCs w:val="22"/>
        </w:rPr>
        <w:t>no menos de seis mil habitantes; además de que cuente con los servicios</w:t>
      </w:r>
      <w:r>
        <w:rPr>
          <w:rFonts w:ascii="Arial" w:hAnsi="Arial" w:cs="Arial"/>
          <w:sz w:val="22"/>
          <w:szCs w:val="22"/>
        </w:rPr>
        <w:t xml:space="preserve"> </w:t>
      </w:r>
      <w:r w:rsidRPr="005E7A04">
        <w:rPr>
          <w:rFonts w:ascii="Arial" w:hAnsi="Arial" w:cs="Arial"/>
          <w:sz w:val="22"/>
          <w:szCs w:val="22"/>
        </w:rPr>
        <w:t>públicos municipales indispensables;</w:t>
      </w:r>
    </w:p>
    <w:p w14:paraId="4DD3BDB7" w14:textId="77777777" w:rsidR="005E7A04" w:rsidRPr="005E7A04" w:rsidRDefault="005E7A04" w:rsidP="005E7A04">
      <w:pPr>
        <w:jc w:val="both"/>
        <w:rPr>
          <w:rFonts w:ascii="Arial" w:hAnsi="Arial" w:cs="Arial"/>
          <w:sz w:val="22"/>
          <w:szCs w:val="22"/>
        </w:rPr>
      </w:pPr>
    </w:p>
    <w:p w14:paraId="21C5387C" w14:textId="59242100" w:rsidR="005E7A04" w:rsidRDefault="005E7A04" w:rsidP="005E7A04">
      <w:pPr>
        <w:jc w:val="both"/>
        <w:rPr>
          <w:rFonts w:ascii="Arial" w:hAnsi="Arial" w:cs="Arial"/>
          <w:sz w:val="22"/>
          <w:szCs w:val="22"/>
        </w:rPr>
      </w:pPr>
      <w:r w:rsidRPr="005E7A04">
        <w:rPr>
          <w:rFonts w:ascii="Arial" w:hAnsi="Arial" w:cs="Arial"/>
          <w:sz w:val="22"/>
          <w:szCs w:val="22"/>
        </w:rPr>
        <w:t>V. Que los estudios económicos y fiscales que se practiquen, demuestren que</w:t>
      </w:r>
      <w:r>
        <w:rPr>
          <w:rFonts w:ascii="Arial" w:hAnsi="Arial" w:cs="Arial"/>
          <w:sz w:val="22"/>
          <w:szCs w:val="22"/>
        </w:rPr>
        <w:t xml:space="preserve"> </w:t>
      </w:r>
      <w:r w:rsidRPr="005E7A04">
        <w:rPr>
          <w:rFonts w:ascii="Arial" w:hAnsi="Arial" w:cs="Arial"/>
          <w:sz w:val="22"/>
          <w:szCs w:val="22"/>
        </w:rPr>
        <w:t>los probables ingresos serán suficientes para atender los requerimientos de</w:t>
      </w:r>
      <w:r>
        <w:rPr>
          <w:rFonts w:ascii="Arial" w:hAnsi="Arial" w:cs="Arial"/>
          <w:sz w:val="22"/>
          <w:szCs w:val="22"/>
        </w:rPr>
        <w:t xml:space="preserve"> </w:t>
      </w:r>
      <w:r w:rsidRPr="005E7A04">
        <w:rPr>
          <w:rFonts w:ascii="Arial" w:hAnsi="Arial" w:cs="Arial"/>
          <w:sz w:val="22"/>
          <w:szCs w:val="22"/>
        </w:rPr>
        <w:t>la administración municipal;</w:t>
      </w:r>
    </w:p>
    <w:p w14:paraId="5A12EEAB" w14:textId="77777777" w:rsidR="005E7A04" w:rsidRPr="005E7A04" w:rsidRDefault="005E7A04" w:rsidP="005E7A04">
      <w:pPr>
        <w:jc w:val="both"/>
        <w:rPr>
          <w:rFonts w:ascii="Arial" w:hAnsi="Arial" w:cs="Arial"/>
          <w:sz w:val="22"/>
          <w:szCs w:val="22"/>
        </w:rPr>
      </w:pPr>
    </w:p>
    <w:p w14:paraId="6690B3E9" w14:textId="518F3BB6" w:rsidR="005E7A04" w:rsidRPr="005E7A04" w:rsidRDefault="005E7A04" w:rsidP="005E7A04">
      <w:pPr>
        <w:jc w:val="both"/>
        <w:rPr>
          <w:rFonts w:ascii="Arial" w:hAnsi="Arial" w:cs="Arial"/>
          <w:sz w:val="22"/>
          <w:szCs w:val="22"/>
        </w:rPr>
      </w:pPr>
      <w:r w:rsidRPr="005E7A04">
        <w:rPr>
          <w:rFonts w:ascii="Arial" w:hAnsi="Arial" w:cs="Arial"/>
          <w:sz w:val="22"/>
          <w:szCs w:val="22"/>
        </w:rPr>
        <w:lastRenderedPageBreak/>
        <w:t>VI. Que se solicite a los ayuntamientos que se sientan afectados, externen su</w:t>
      </w:r>
      <w:r>
        <w:rPr>
          <w:rFonts w:ascii="Arial" w:hAnsi="Arial" w:cs="Arial"/>
          <w:sz w:val="22"/>
          <w:szCs w:val="22"/>
        </w:rPr>
        <w:t xml:space="preserve"> </w:t>
      </w:r>
      <w:r w:rsidRPr="005E7A04">
        <w:rPr>
          <w:rFonts w:ascii="Arial" w:hAnsi="Arial" w:cs="Arial"/>
          <w:sz w:val="22"/>
          <w:szCs w:val="22"/>
        </w:rPr>
        <w:t>opinión y argumenten lo que a sus intereses convenga;</w:t>
      </w:r>
    </w:p>
    <w:p w14:paraId="3D31BE58" w14:textId="77777777" w:rsidR="005E7A04" w:rsidRDefault="005E7A04" w:rsidP="005E7A04">
      <w:pPr>
        <w:jc w:val="both"/>
        <w:rPr>
          <w:rFonts w:ascii="Arial" w:hAnsi="Arial" w:cs="Arial"/>
          <w:sz w:val="22"/>
          <w:szCs w:val="22"/>
        </w:rPr>
      </w:pPr>
    </w:p>
    <w:p w14:paraId="7BCDE049" w14:textId="64F04513" w:rsidR="005E7A04" w:rsidRPr="005E7A04" w:rsidRDefault="005E7A04" w:rsidP="005E7A04">
      <w:pPr>
        <w:jc w:val="both"/>
        <w:rPr>
          <w:rFonts w:ascii="Arial" w:hAnsi="Arial" w:cs="Arial"/>
          <w:sz w:val="22"/>
          <w:szCs w:val="22"/>
        </w:rPr>
      </w:pPr>
      <w:r w:rsidRPr="005E7A04">
        <w:rPr>
          <w:rFonts w:ascii="Arial" w:hAnsi="Arial" w:cs="Arial"/>
          <w:sz w:val="22"/>
          <w:szCs w:val="22"/>
        </w:rPr>
        <w:t>VII. Que se solicite la opinión del Poder Ejecutivo del Estado. Esta opinión</w:t>
      </w:r>
      <w:r>
        <w:rPr>
          <w:rFonts w:ascii="Arial" w:hAnsi="Arial" w:cs="Arial"/>
          <w:sz w:val="22"/>
          <w:szCs w:val="22"/>
        </w:rPr>
        <w:t xml:space="preserve"> </w:t>
      </w:r>
      <w:r w:rsidRPr="005E7A04">
        <w:rPr>
          <w:rFonts w:ascii="Arial" w:hAnsi="Arial" w:cs="Arial"/>
          <w:sz w:val="22"/>
          <w:szCs w:val="22"/>
        </w:rPr>
        <w:t>deberá contener la viabilidad de los servicios públicos municipales básicos;</w:t>
      </w:r>
    </w:p>
    <w:p w14:paraId="590EC113" w14:textId="77777777" w:rsidR="005E7A04" w:rsidRDefault="005E7A04" w:rsidP="005E7A04">
      <w:pPr>
        <w:jc w:val="both"/>
        <w:rPr>
          <w:rFonts w:ascii="Arial" w:hAnsi="Arial" w:cs="Arial"/>
          <w:sz w:val="22"/>
          <w:szCs w:val="22"/>
        </w:rPr>
      </w:pPr>
    </w:p>
    <w:p w14:paraId="6FB1884C" w14:textId="1D5C4929" w:rsidR="005E7A04" w:rsidRPr="005E7A04" w:rsidRDefault="005E7A04" w:rsidP="005E7A04">
      <w:pPr>
        <w:jc w:val="both"/>
        <w:rPr>
          <w:rFonts w:ascii="Arial" w:hAnsi="Arial" w:cs="Arial"/>
          <w:sz w:val="22"/>
          <w:szCs w:val="22"/>
        </w:rPr>
      </w:pPr>
      <w:r w:rsidRPr="005E7A04">
        <w:rPr>
          <w:rFonts w:ascii="Arial" w:hAnsi="Arial" w:cs="Arial"/>
          <w:sz w:val="22"/>
          <w:szCs w:val="22"/>
        </w:rPr>
        <w:t>VIII. Que como resultado del estudio que se realice por el Congreso del</w:t>
      </w:r>
      <w:r>
        <w:rPr>
          <w:rFonts w:ascii="Arial" w:hAnsi="Arial" w:cs="Arial"/>
          <w:sz w:val="22"/>
          <w:szCs w:val="22"/>
        </w:rPr>
        <w:t xml:space="preserve"> </w:t>
      </w:r>
      <w:r w:rsidRPr="005E7A04">
        <w:rPr>
          <w:rFonts w:ascii="Arial" w:hAnsi="Arial" w:cs="Arial"/>
          <w:sz w:val="22"/>
          <w:szCs w:val="22"/>
        </w:rPr>
        <w:t>Estado, se desprenda que la creación del nuevo municipio no afecta los</w:t>
      </w:r>
      <w:r>
        <w:rPr>
          <w:rFonts w:ascii="Arial" w:hAnsi="Arial" w:cs="Arial"/>
          <w:sz w:val="22"/>
          <w:szCs w:val="22"/>
        </w:rPr>
        <w:t xml:space="preserve"> </w:t>
      </w:r>
      <w:r w:rsidRPr="005E7A04">
        <w:rPr>
          <w:rFonts w:ascii="Arial" w:hAnsi="Arial" w:cs="Arial"/>
          <w:sz w:val="22"/>
          <w:szCs w:val="22"/>
        </w:rPr>
        <w:t>intereses del Estado, y</w:t>
      </w:r>
    </w:p>
    <w:p w14:paraId="1849906F" w14:textId="77777777" w:rsidR="005E7A04" w:rsidRDefault="005E7A04" w:rsidP="005E7A04">
      <w:pPr>
        <w:jc w:val="both"/>
        <w:rPr>
          <w:rFonts w:ascii="Arial" w:hAnsi="Arial" w:cs="Arial"/>
          <w:sz w:val="22"/>
          <w:szCs w:val="22"/>
        </w:rPr>
      </w:pPr>
    </w:p>
    <w:p w14:paraId="7516A042" w14:textId="685AE295" w:rsidR="005E7A04" w:rsidRPr="005E7A04" w:rsidRDefault="005E7A04" w:rsidP="005E7A04">
      <w:pPr>
        <w:jc w:val="both"/>
        <w:rPr>
          <w:rFonts w:ascii="Arial" w:hAnsi="Arial" w:cs="Arial"/>
          <w:sz w:val="22"/>
          <w:szCs w:val="22"/>
        </w:rPr>
      </w:pPr>
      <w:r w:rsidRPr="005E7A04">
        <w:rPr>
          <w:rFonts w:ascii="Arial" w:hAnsi="Arial" w:cs="Arial"/>
          <w:sz w:val="22"/>
          <w:szCs w:val="22"/>
        </w:rPr>
        <w:t>IX. Deberá aprobarse por lo menos, por las dos terceras partes del total de los</w:t>
      </w:r>
      <w:r>
        <w:rPr>
          <w:rFonts w:ascii="Arial" w:hAnsi="Arial" w:cs="Arial"/>
          <w:sz w:val="22"/>
          <w:szCs w:val="22"/>
        </w:rPr>
        <w:t xml:space="preserve"> </w:t>
      </w:r>
      <w:r w:rsidRPr="005E7A04">
        <w:rPr>
          <w:rFonts w:ascii="Arial" w:hAnsi="Arial" w:cs="Arial"/>
          <w:sz w:val="22"/>
          <w:szCs w:val="22"/>
        </w:rPr>
        <w:t>integrantes del Poder Legislativo.</w:t>
      </w:r>
    </w:p>
    <w:p w14:paraId="2A2AF981" w14:textId="685FB4D2" w:rsidR="005E7A04" w:rsidRPr="005E7A04" w:rsidRDefault="005E7A04" w:rsidP="005E7A04">
      <w:pPr>
        <w:pStyle w:val="Prrafodelista"/>
        <w:ind w:left="1080"/>
        <w:jc w:val="right"/>
        <w:rPr>
          <w:rFonts w:asciiTheme="minorHAnsi" w:hAnsiTheme="minorHAnsi" w:cstheme="minorHAnsi"/>
          <w:color w:val="0070C0"/>
          <w:sz w:val="14"/>
          <w:szCs w:val="14"/>
        </w:rPr>
      </w:pPr>
      <w:r>
        <w:rPr>
          <w:rFonts w:asciiTheme="minorHAnsi" w:hAnsiTheme="minorHAnsi" w:cstheme="minorHAnsi"/>
          <w:color w:val="0070C0"/>
          <w:sz w:val="14"/>
          <w:szCs w:val="14"/>
        </w:rPr>
        <w:t>ARTÍCULO ADICIONADO POR DEC. 155, P.O. 87, DEL 30 DE OCTUBRE DE 2022.</w:t>
      </w: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75E9D" w:rsidRDefault="00F6067E" w:rsidP="00F75E9D">
      <w:pPr>
        <w:pStyle w:val="Ttulo2"/>
        <w:jc w:val="center"/>
        <w:rPr>
          <w:rFonts w:ascii="Arial" w:hAnsi="Arial"/>
          <w:b/>
          <w:bCs/>
          <w:sz w:val="22"/>
          <w:szCs w:val="22"/>
        </w:rPr>
      </w:pPr>
      <w:r w:rsidRPr="00F75E9D">
        <w:rPr>
          <w:rFonts w:ascii="Arial" w:hAnsi="Arial"/>
          <w:b/>
          <w:bCs/>
          <w:sz w:val="22"/>
          <w:szCs w:val="22"/>
        </w:rPr>
        <w:t>TÍTULO SÉPTIMO</w:t>
      </w:r>
    </w:p>
    <w:p w14:paraId="397D68CB" w14:textId="77777777" w:rsidR="0072763A" w:rsidRPr="00F75E9D" w:rsidRDefault="005B58A9" w:rsidP="00F75E9D">
      <w:pPr>
        <w:pStyle w:val="Ttulo2"/>
        <w:jc w:val="center"/>
        <w:rPr>
          <w:rFonts w:ascii="Arial" w:hAnsi="Arial"/>
          <w:b/>
          <w:bCs/>
          <w:sz w:val="22"/>
          <w:szCs w:val="22"/>
        </w:rPr>
      </w:pPr>
      <w:r w:rsidRPr="00F75E9D">
        <w:rPr>
          <w:rFonts w:ascii="Arial" w:hAnsi="Arial"/>
          <w:b/>
          <w:bCs/>
          <w:sz w:val="22"/>
          <w:szCs w:val="22"/>
        </w:rPr>
        <w:t>DE LA HACIENDA PÚBLICA, LA RENDICIÓN DE CUENTAS, EL COMBATE A LA CORRUPCIÓN Y LAS RESPONSABILIDADES DE LOS SERVIDORES PÚBLICOS.</w:t>
      </w:r>
    </w:p>
    <w:p w14:paraId="1B2A1083" w14:textId="77777777" w:rsidR="00F52D77" w:rsidRPr="00F75E9D" w:rsidRDefault="00F52D77" w:rsidP="00F75E9D">
      <w:pPr>
        <w:jc w:val="center"/>
        <w:rPr>
          <w:sz w:val="16"/>
          <w:szCs w:val="16"/>
        </w:rPr>
      </w:pPr>
      <w:r w:rsidRPr="00F75E9D">
        <w:rPr>
          <w:rFonts w:asciiTheme="minorHAnsi" w:hAnsiTheme="minorHAnsi"/>
          <w:color w:val="0070C0"/>
          <w:sz w:val="16"/>
          <w:szCs w:val="16"/>
        </w:rPr>
        <w:t>REFORMADO</w:t>
      </w:r>
      <w:r w:rsidRPr="00F75E9D">
        <w:rPr>
          <w:rFonts w:asciiTheme="minorHAnsi" w:hAnsiTheme="minorHAnsi"/>
          <w:color w:val="0070C0"/>
          <w:sz w:val="16"/>
          <w:szCs w:val="16"/>
          <w:lang w:val="es-ES"/>
        </w:rPr>
        <w:t xml:space="preserve"> POR DEC. </w:t>
      </w:r>
      <w:proofErr w:type="gramStart"/>
      <w:r w:rsidRPr="00F75E9D">
        <w:rPr>
          <w:rFonts w:asciiTheme="minorHAnsi" w:hAnsiTheme="minorHAnsi"/>
          <w:color w:val="0070C0"/>
          <w:sz w:val="16"/>
          <w:szCs w:val="16"/>
          <w:lang w:val="es-ES"/>
        </w:rPr>
        <w:t>119  P.O.</w:t>
      </w:r>
      <w:proofErr w:type="gramEnd"/>
      <w:r w:rsidRPr="00F75E9D">
        <w:rPr>
          <w:rFonts w:asciiTheme="minorHAnsi" w:hAnsiTheme="minorHAnsi"/>
          <w:color w:val="0070C0"/>
          <w:sz w:val="16"/>
          <w:szCs w:val="16"/>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lastRenderedPageBreak/>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0604B3C3" w14:textId="77777777" w:rsidR="007B1F58" w:rsidRDefault="007B1F58" w:rsidP="0087385B">
      <w:pPr>
        <w:jc w:val="both"/>
        <w:rPr>
          <w:rFonts w:ascii="Arial" w:hAnsi="Arial" w:cs="Arial"/>
          <w:b/>
          <w:sz w:val="22"/>
          <w:szCs w:val="22"/>
        </w:rPr>
      </w:pPr>
    </w:p>
    <w:p w14:paraId="327E65E8" w14:textId="0EF5C7F5"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740A66" w:rsidRDefault="00FF315D" w:rsidP="00FF315D">
      <w:pPr>
        <w:jc w:val="right"/>
        <w:rPr>
          <w:rFonts w:asciiTheme="minorHAnsi" w:hAnsiTheme="minorHAnsi" w:cstheme="minorHAnsi"/>
          <w:color w:val="0070C0"/>
          <w:sz w:val="14"/>
          <w:szCs w:val="14"/>
        </w:rPr>
      </w:pPr>
      <w:r w:rsidRPr="00740A66">
        <w:rPr>
          <w:rFonts w:asciiTheme="minorHAnsi" w:hAnsiTheme="minorHAnsi" w:cstheme="minorHAnsi"/>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 xml:space="preserve">La Presidenta o </w:t>
      </w:r>
      <w:proofErr w:type="gramStart"/>
      <w:r w:rsidR="00850390" w:rsidRPr="00850390">
        <w:rPr>
          <w:rFonts w:ascii="Arial" w:hAnsi="Arial" w:cs="Arial"/>
          <w:sz w:val="22"/>
          <w:szCs w:val="22"/>
          <w:lang w:eastAsia="es-MX"/>
        </w:rPr>
        <w:t>Presidente</w:t>
      </w:r>
      <w:proofErr w:type="gramEnd"/>
      <w:r w:rsidR="00850390" w:rsidRPr="00850390">
        <w:rPr>
          <w:rFonts w:ascii="Arial" w:hAnsi="Arial" w:cs="Arial"/>
          <w:sz w:val="22"/>
          <w:szCs w:val="22"/>
          <w:lang w:eastAsia="es-MX"/>
        </w:rPr>
        <w:t xml:space="preserv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04616215" w:rsid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7B1F58" w:rsidRPr="007B1F58">
        <w:rPr>
          <w:rFonts w:ascii="Arial" w:hAnsi="Arial" w:cs="Arial"/>
          <w:color w:val="000000"/>
          <w:sz w:val="22"/>
          <w:szCs w:val="22"/>
        </w:rPr>
        <w:t>- El día primero de septiembre, en la apertura del primer periodo ordinario de sesiones de cada año legislativo, la persona Titular del Poder Ejecutivo del Estado entregará al Congreso del Estado, el informe sobre la situación que guarda la administración pública Estatal y el avance en el cumplimiento del Plan Estatal de Desarrollo; la Ley Orgánica del Congreso establecerá la forma en que se desarrolle esta sesión.</w:t>
      </w:r>
    </w:p>
    <w:p w14:paraId="327AA319" w14:textId="223E737C" w:rsidR="0072763A" w:rsidRPr="007B1F58" w:rsidRDefault="007B1F58" w:rsidP="00895B42">
      <w:pPr>
        <w:jc w:val="right"/>
        <w:rPr>
          <w:rFonts w:asciiTheme="minorHAnsi" w:hAnsiTheme="minorHAnsi"/>
          <w:iCs/>
          <w:color w:val="0070C0"/>
          <w:sz w:val="16"/>
          <w:szCs w:val="16"/>
        </w:rPr>
      </w:pPr>
      <w:r w:rsidRPr="007B1F58">
        <w:rPr>
          <w:rFonts w:asciiTheme="minorHAnsi" w:hAnsiTheme="minorHAnsi"/>
          <w:iCs/>
          <w:color w:val="0070C0"/>
          <w:sz w:val="16"/>
          <w:szCs w:val="16"/>
        </w:rPr>
        <w:t>PÁRRAFO REFORMADO DEC. 51, LXVII, P. O. NO. 8, 26 DE ENERO DE 2017.</w:t>
      </w:r>
    </w:p>
    <w:p w14:paraId="2C212669" w14:textId="2BA6ADF0" w:rsidR="00383DF9" w:rsidRPr="007B1F58" w:rsidRDefault="007B1F58" w:rsidP="00895B42">
      <w:pPr>
        <w:jc w:val="right"/>
        <w:rPr>
          <w:rFonts w:asciiTheme="minorHAnsi" w:hAnsiTheme="minorHAnsi" w:cstheme="minorHAnsi"/>
          <w:iCs/>
          <w:color w:val="0070C0"/>
          <w:sz w:val="16"/>
          <w:szCs w:val="16"/>
          <w:lang w:val="es-MX"/>
        </w:rPr>
      </w:pPr>
      <w:r w:rsidRPr="007B1F58">
        <w:rPr>
          <w:rFonts w:asciiTheme="minorHAnsi" w:hAnsiTheme="minorHAnsi" w:cstheme="minorHAnsi"/>
          <w:iCs/>
          <w:color w:val="0070C0"/>
          <w:sz w:val="16"/>
          <w:szCs w:val="16"/>
          <w:lang w:val="es-MX"/>
        </w:rPr>
        <w:t>PÁRRAFO REFORMADO POR DEC. 585 P.O. 11 EXT. DEL 24 DE MAYO DE 2022.</w:t>
      </w:r>
    </w:p>
    <w:p w14:paraId="28B59329" w14:textId="1E5CBD67" w:rsidR="007B1F58" w:rsidRPr="007B1F58" w:rsidRDefault="007B1F58" w:rsidP="00895B42">
      <w:pPr>
        <w:jc w:val="right"/>
        <w:rPr>
          <w:rFonts w:ascii="Arial" w:hAnsi="Arial" w:cs="Arial"/>
          <w:iCs/>
          <w:color w:val="000000"/>
          <w:sz w:val="16"/>
          <w:szCs w:val="16"/>
        </w:rPr>
      </w:pPr>
      <w:r w:rsidRPr="007B1F58">
        <w:rPr>
          <w:rFonts w:asciiTheme="minorHAnsi" w:hAnsiTheme="minorHAnsi" w:cstheme="minorHAnsi"/>
          <w:iCs/>
          <w:color w:val="0070C0"/>
          <w:sz w:val="16"/>
          <w:szCs w:val="16"/>
          <w:lang w:val="es-MX"/>
        </w:rPr>
        <w:t>PÁRRAFO REFORMADO POR DEC. 401, P.O. 19</w:t>
      </w:r>
      <w:r w:rsidR="00005C8E">
        <w:rPr>
          <w:rFonts w:asciiTheme="minorHAnsi" w:hAnsiTheme="minorHAnsi" w:cstheme="minorHAnsi"/>
          <w:iCs/>
          <w:color w:val="0070C0"/>
          <w:sz w:val="16"/>
          <w:szCs w:val="16"/>
          <w:lang w:val="es-MX"/>
        </w:rPr>
        <w:t xml:space="preserve"> EXT.</w:t>
      </w:r>
      <w:r w:rsidRPr="007B1F58">
        <w:rPr>
          <w:rFonts w:asciiTheme="minorHAnsi" w:hAnsiTheme="minorHAnsi" w:cstheme="minorHAnsi"/>
          <w:iCs/>
          <w:color w:val="0070C0"/>
          <w:sz w:val="16"/>
          <w:szCs w:val="16"/>
          <w:lang w:val="es-MX"/>
        </w:rPr>
        <w:t xml:space="preserve"> DEL 23 DE AGOSTO DE 2023.</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 xml:space="preserve">Las y los diputados deben rendir un informe anual del ejercicio de sus funciones ante el órgano de gobierno interior del Congreso del Estado, y si así lo estiman pertinente, ante sus representados. Las </w:t>
      </w:r>
      <w:r w:rsidRPr="00383DF9">
        <w:rPr>
          <w:rFonts w:ascii="Arial" w:hAnsi="Arial" w:cs="Arial"/>
          <w:color w:val="000000"/>
          <w:sz w:val="22"/>
          <w:szCs w:val="22"/>
        </w:rPr>
        <w:lastRenderedPageBreak/>
        <w:t>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7" w:name="_Hlk108528668"/>
      <w:r w:rsidRPr="0056217D">
        <w:rPr>
          <w:rFonts w:asciiTheme="minorHAnsi" w:hAnsiTheme="minorHAnsi" w:cstheme="minorHAnsi"/>
          <w:color w:val="0070C0"/>
          <w:sz w:val="16"/>
          <w:szCs w:val="16"/>
          <w:lang w:val="es-MX"/>
        </w:rPr>
        <w:t>PÁRRAFO REFORMADO POR DEC. 585 P.O. 11 EXT. DEL 24 DE MAYO DE 2022</w:t>
      </w:r>
      <w:bookmarkEnd w:id="17"/>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lastRenderedPageBreak/>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lastRenderedPageBreak/>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La Gobernadora o Gobernador del Estado, las y los secretarios de despacho y las y los subsecretarios, los recaudadores de rentas, la persona titular de la Fiscalía General del Estado y los vicefiscales, las diputadas, los diputados, las magistradas, los magistrados, las consejeras, los 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w:t>
      </w:r>
      <w:r w:rsidRPr="002E2EDC">
        <w:rPr>
          <w:rFonts w:ascii="Arial" w:hAnsi="Arial" w:cs="Arial"/>
          <w:sz w:val="22"/>
          <w:szCs w:val="22"/>
          <w:shd w:val="clear" w:color="auto" w:fill="FFFFFF"/>
          <w:lang w:val="es-MX" w:eastAsia="es-MX"/>
        </w:rPr>
        <w:lastRenderedPageBreak/>
        <w:t xml:space="preserve">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Pr="00740A66" w:rsidRDefault="002E2EDC" w:rsidP="0035082F">
      <w:pPr>
        <w:jc w:val="right"/>
        <w:rPr>
          <w:rFonts w:asciiTheme="minorHAnsi" w:hAnsiTheme="minorHAnsi" w:cstheme="minorHAnsi"/>
          <w:color w:val="0070C0"/>
          <w:sz w:val="14"/>
          <w:szCs w:val="14"/>
          <w:shd w:val="clear" w:color="auto" w:fill="FFFFFF"/>
          <w:lang w:val="es-MX" w:eastAsia="es-MX"/>
        </w:rPr>
      </w:pPr>
      <w:r w:rsidRPr="00740A66">
        <w:rPr>
          <w:rFonts w:asciiTheme="minorHAnsi" w:hAnsiTheme="minorHAnsi" w:cstheme="minorHAnsi"/>
          <w:sz w:val="22"/>
          <w:szCs w:val="22"/>
          <w:shd w:val="clear" w:color="auto" w:fill="FFFFFF"/>
          <w:lang w:val="es-MX" w:eastAsia="es-MX"/>
        </w:rPr>
        <w:t xml:space="preserve"> </w:t>
      </w:r>
      <w:r w:rsidR="0035082F" w:rsidRPr="00740A66">
        <w:rPr>
          <w:rFonts w:asciiTheme="minorHAnsi" w:hAnsiTheme="minorHAnsi" w:cstheme="minorHAnsi"/>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t>ARTÍCULO 176.-</w:t>
      </w:r>
      <w:r>
        <w:rPr>
          <w:rFonts w:ascii="Arial" w:hAnsi="Arial" w:cs="Arial"/>
          <w:b/>
          <w:sz w:val="22"/>
          <w:szCs w:val="22"/>
        </w:rPr>
        <w:t xml:space="preserve"> </w:t>
      </w:r>
      <w:r w:rsidR="00EA5D41" w:rsidRPr="00EA5D41">
        <w:rPr>
          <w:rFonts w:ascii="Arial" w:hAnsi="Arial" w:cs="Arial"/>
          <w:bCs/>
          <w:sz w:val="22"/>
          <w:szCs w:val="22"/>
        </w:rPr>
        <w:t>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3E25AE6D" w:rsidR="00EA5D41" w:rsidRPr="00740A66" w:rsidRDefault="00EA5D41" w:rsidP="00EA5D41">
      <w:pPr>
        <w:tabs>
          <w:tab w:val="left" w:pos="709"/>
          <w:tab w:val="left" w:pos="907"/>
        </w:tabs>
        <w:jc w:val="right"/>
        <w:rPr>
          <w:rFonts w:ascii="Arial" w:hAnsi="Arial" w:cs="Arial"/>
          <w:bCs/>
          <w:sz w:val="14"/>
          <w:szCs w:val="14"/>
        </w:rPr>
      </w:pPr>
      <w:r w:rsidRPr="00740A66">
        <w:rPr>
          <w:rFonts w:asciiTheme="minorHAnsi" w:hAnsiTheme="minorHAnsi" w:cstheme="minorHAnsi"/>
          <w:color w:val="0070C0"/>
          <w:sz w:val="14"/>
          <w:szCs w:val="14"/>
          <w:lang w:val="es-MX"/>
        </w:rPr>
        <w:t>PÁRRAFO REFORMADO POR DEC. 585 P.O. 11 EXT. DEL 24 DE MAYO DE 2022</w:t>
      </w:r>
      <w:r w:rsidR="00740A66">
        <w:rPr>
          <w:rFonts w:asciiTheme="minorHAnsi" w:hAnsiTheme="minorHAnsi" w:cstheme="minorHAnsi"/>
          <w:color w:val="0070C0"/>
          <w:sz w:val="14"/>
          <w:szCs w:val="14"/>
          <w:lang w:val="es-MX"/>
        </w:rPr>
        <w:t>.</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w:t>
      </w:r>
      <w:r w:rsidRPr="002D04BA">
        <w:rPr>
          <w:rFonts w:ascii="Arial" w:hAnsi="Arial" w:cs="Arial"/>
          <w:bCs/>
          <w:sz w:val="22"/>
          <w:szCs w:val="22"/>
        </w:rPr>
        <w:lastRenderedPageBreak/>
        <w:t>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740A66" w:rsidRDefault="00CA38C8" w:rsidP="00CA38C8">
      <w:pPr>
        <w:tabs>
          <w:tab w:val="left" w:pos="709"/>
          <w:tab w:val="left" w:pos="907"/>
        </w:tabs>
        <w:jc w:val="right"/>
        <w:rPr>
          <w:rFonts w:asciiTheme="minorHAnsi" w:hAnsiTheme="minorHAnsi" w:cstheme="minorHAnsi"/>
          <w:bCs/>
          <w:color w:val="0070C0"/>
          <w:sz w:val="14"/>
          <w:szCs w:val="14"/>
        </w:rPr>
      </w:pPr>
      <w:bookmarkStart w:id="18" w:name="_Hlk80274096"/>
      <w:r w:rsidRPr="00740A66">
        <w:rPr>
          <w:rFonts w:asciiTheme="minorHAnsi" w:hAnsiTheme="minorHAnsi" w:cstheme="minorHAnsi"/>
          <w:bCs/>
          <w:color w:val="0070C0"/>
          <w:sz w:val="14"/>
          <w:szCs w:val="14"/>
        </w:rPr>
        <w:t>REFORMADO POR DEC. 482, P.O. 56 DEL 15 DE JULIO DE 2021.</w:t>
      </w:r>
      <w:bookmarkEnd w:id="18"/>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sidRPr="00740A66">
        <w:rPr>
          <w:rFonts w:asciiTheme="minorHAnsi" w:hAnsiTheme="minorHAnsi" w:cstheme="minorHAnsi"/>
          <w:bCs/>
          <w:color w:val="0070C0"/>
          <w:sz w:val="14"/>
          <w:szCs w:val="14"/>
        </w:rPr>
        <w:t>REFORMADO POR DEC. 482, P.O. 56 DEL 15 DE JULIO DE 2021</w:t>
      </w:r>
      <w:r>
        <w:rPr>
          <w:rFonts w:asciiTheme="minorHAnsi" w:hAnsiTheme="minorHAnsi" w:cstheme="minorHAnsi"/>
          <w:bCs/>
          <w:color w:val="0070C0"/>
          <w:sz w:val="16"/>
          <w:szCs w:val="16"/>
        </w:rPr>
        <w:t>.</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740A66" w:rsidRDefault="00EA5D41" w:rsidP="00EA5D41">
      <w:pPr>
        <w:jc w:val="right"/>
        <w:rPr>
          <w:rFonts w:asciiTheme="minorHAnsi" w:hAnsiTheme="minorHAnsi" w:cstheme="minorHAnsi"/>
          <w:sz w:val="14"/>
          <w:szCs w:val="14"/>
          <w:lang w:val="es-MX"/>
        </w:rPr>
      </w:pPr>
      <w:r w:rsidRPr="00740A66">
        <w:rPr>
          <w:rFonts w:asciiTheme="minorHAnsi" w:hAnsiTheme="minorHAnsi" w:cstheme="minorHAnsi"/>
          <w:color w:val="0070C0"/>
          <w:sz w:val="14"/>
          <w:szCs w:val="14"/>
          <w:lang w:val="es-MX"/>
        </w:rPr>
        <w:t>REFORMADO POR DEC. 585 P.O. 11 EXT. DEL 24 DE MAYO DE 2022</w:t>
      </w:r>
      <w:r w:rsidRPr="00740A66">
        <w:rPr>
          <w:rFonts w:asciiTheme="minorHAnsi" w:hAnsiTheme="minorHAnsi" w:cstheme="minorHAnsi"/>
          <w:sz w:val="14"/>
          <w:szCs w:val="14"/>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lastRenderedPageBreak/>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8919DD" w:rsidRDefault="00CC71FF" w:rsidP="00DE2DDE">
      <w:pPr>
        <w:jc w:val="center"/>
        <w:rPr>
          <w:rFonts w:ascii="Arial" w:hAnsi="Arial" w:cs="Arial"/>
          <w:b/>
        </w:rPr>
      </w:pPr>
      <w:r w:rsidRPr="008919DD">
        <w:rPr>
          <w:rFonts w:ascii="Arial" w:hAnsi="Arial" w:cs="Arial"/>
          <w:b/>
        </w:rPr>
        <w:t>ARTÍCULOS TRANSITORIOS</w:t>
      </w:r>
    </w:p>
    <w:p w14:paraId="6CDD1856" w14:textId="77777777" w:rsidR="00A97793" w:rsidRPr="008919DD" w:rsidRDefault="00A97793" w:rsidP="0087385B">
      <w:pPr>
        <w:jc w:val="center"/>
        <w:rPr>
          <w:rFonts w:ascii="Arial" w:hAnsi="Arial" w:cs="Arial"/>
          <w:b/>
        </w:rPr>
      </w:pPr>
    </w:p>
    <w:p w14:paraId="78FB887C" w14:textId="77777777" w:rsidR="0072763A" w:rsidRPr="008919DD" w:rsidRDefault="00CC71FF" w:rsidP="0087385B">
      <w:pPr>
        <w:tabs>
          <w:tab w:val="left" w:pos="2646"/>
        </w:tabs>
        <w:jc w:val="both"/>
        <w:rPr>
          <w:rFonts w:ascii="Arial" w:hAnsi="Arial" w:cs="Arial"/>
          <w:b/>
        </w:rPr>
      </w:pPr>
      <w:r w:rsidRPr="008919DD">
        <w:rPr>
          <w:rFonts w:ascii="Arial" w:hAnsi="Arial" w:cs="Arial"/>
          <w:b/>
        </w:rPr>
        <w:t xml:space="preserve">PRIMERO. </w:t>
      </w:r>
      <w:r w:rsidR="0072763A" w:rsidRPr="008919DD">
        <w:rPr>
          <w:rFonts w:ascii="Arial" w:hAnsi="Arial" w:cs="Arial"/>
        </w:rPr>
        <w:t>La presente Constitución entrará en vigor al día siguiente de su publicación en el Periódico Oficial del Gobierno del Estado.</w:t>
      </w:r>
    </w:p>
    <w:p w14:paraId="64AFF6F4" w14:textId="77777777" w:rsidR="0072763A" w:rsidRPr="008919DD" w:rsidRDefault="0072763A" w:rsidP="0087385B">
      <w:pPr>
        <w:tabs>
          <w:tab w:val="left" w:pos="709"/>
        </w:tabs>
        <w:jc w:val="both"/>
        <w:rPr>
          <w:rFonts w:ascii="Arial" w:hAnsi="Arial" w:cs="Arial"/>
        </w:rPr>
      </w:pPr>
    </w:p>
    <w:p w14:paraId="4DA1DCDC" w14:textId="77777777" w:rsidR="0072763A" w:rsidRPr="008919DD" w:rsidRDefault="00CC71FF" w:rsidP="0087385B">
      <w:pPr>
        <w:jc w:val="both"/>
        <w:rPr>
          <w:rFonts w:ascii="Arial" w:hAnsi="Arial" w:cs="Arial"/>
          <w:b/>
        </w:rPr>
      </w:pPr>
      <w:r w:rsidRPr="008919DD">
        <w:rPr>
          <w:rFonts w:ascii="Arial" w:hAnsi="Arial" w:cs="Arial"/>
          <w:b/>
        </w:rPr>
        <w:t>SEGUNDO.</w:t>
      </w:r>
      <w:r w:rsidR="00A97793" w:rsidRPr="008919DD">
        <w:rPr>
          <w:rFonts w:ascii="Arial" w:hAnsi="Arial" w:cs="Arial"/>
          <w:b/>
        </w:rPr>
        <w:t xml:space="preserve"> </w:t>
      </w:r>
      <w:r w:rsidR="0072763A" w:rsidRPr="008919DD">
        <w:rPr>
          <w:rFonts w:ascii="Arial" w:hAnsi="Arial" w:cs="Arial"/>
        </w:rPr>
        <w:t xml:space="preserve">En el término máximo de tres años, contados a partir de la entrada en vigor de la presente Constitución, el Congreso del Estado deberá expedir las leyes secundarias y realizar las reformas que </w:t>
      </w:r>
      <w:r w:rsidR="0072763A" w:rsidRPr="008919DD">
        <w:rPr>
          <w:rFonts w:ascii="Arial" w:hAnsi="Arial" w:cs="Arial"/>
        </w:rPr>
        <w:lastRenderedPageBreak/>
        <w:t>correspondan para ajustarlas al contenido de la presente Constitución; mientras tanto, la legislación ordinaria orgánica y reglamentaria se aplicará en lo que no la contravengan.</w:t>
      </w:r>
    </w:p>
    <w:p w14:paraId="55A2C52E" w14:textId="77777777" w:rsidR="0072763A" w:rsidRPr="008919DD" w:rsidRDefault="0072763A" w:rsidP="0087385B">
      <w:pPr>
        <w:jc w:val="both"/>
        <w:rPr>
          <w:rFonts w:ascii="Arial" w:hAnsi="Arial" w:cs="Arial"/>
        </w:rPr>
      </w:pPr>
    </w:p>
    <w:p w14:paraId="607346B5" w14:textId="77777777" w:rsidR="0072763A" w:rsidRPr="008919DD" w:rsidRDefault="00CC71FF" w:rsidP="0087385B">
      <w:pPr>
        <w:ind w:right="178"/>
        <w:jc w:val="both"/>
        <w:rPr>
          <w:rFonts w:ascii="Arial" w:hAnsi="Arial" w:cs="Arial"/>
          <w:b/>
        </w:rPr>
      </w:pPr>
      <w:r w:rsidRPr="008919DD">
        <w:rPr>
          <w:rFonts w:ascii="Arial" w:hAnsi="Arial" w:cs="Arial"/>
          <w:b/>
        </w:rPr>
        <w:t xml:space="preserve">TERCERO. </w:t>
      </w:r>
      <w:r w:rsidR="0072763A" w:rsidRPr="008919DD">
        <w:rPr>
          <w:rFonts w:ascii="Arial" w:hAnsi="Arial" w:cs="Arial"/>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8919DD" w:rsidRDefault="0072763A" w:rsidP="0087385B">
      <w:pPr>
        <w:ind w:right="178"/>
        <w:jc w:val="both"/>
        <w:rPr>
          <w:rFonts w:ascii="Arial" w:hAnsi="Arial" w:cs="Arial"/>
        </w:rPr>
      </w:pPr>
    </w:p>
    <w:p w14:paraId="78D74C7B" w14:textId="77777777" w:rsidR="0072763A" w:rsidRPr="008919DD" w:rsidRDefault="00CC71FF" w:rsidP="0087385B">
      <w:pPr>
        <w:ind w:right="178"/>
        <w:jc w:val="both"/>
        <w:rPr>
          <w:rFonts w:ascii="Arial" w:hAnsi="Arial" w:cs="Arial"/>
          <w:b/>
        </w:rPr>
      </w:pPr>
      <w:r w:rsidRPr="008919DD">
        <w:rPr>
          <w:rFonts w:ascii="Arial" w:hAnsi="Arial" w:cs="Arial"/>
          <w:b/>
        </w:rPr>
        <w:t xml:space="preserve">CUARTO. </w:t>
      </w:r>
      <w:r w:rsidR="00A97793" w:rsidRPr="008919DD">
        <w:rPr>
          <w:rFonts w:ascii="Arial" w:hAnsi="Arial" w:cs="Arial"/>
          <w:b/>
        </w:rPr>
        <w:t xml:space="preserve"> </w:t>
      </w:r>
      <w:r w:rsidR="0072763A" w:rsidRPr="008919DD">
        <w:rPr>
          <w:rFonts w:ascii="Arial" w:hAnsi="Arial" w:cs="Arial"/>
          <w:bCs/>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8919DD">
        <w:rPr>
          <w:rFonts w:ascii="Arial" w:hAnsi="Arial" w:cs="Arial"/>
          <w:lang w:val="es-ES"/>
        </w:rPr>
        <w:t>Decreto número 173, expedido por la LXIV Legislatura, y publicado en el Periódico Oficial del Gobierno del Estado número13 bis de fecha 12 de febrero del año 2009.</w:t>
      </w:r>
    </w:p>
    <w:p w14:paraId="769DF96D" w14:textId="77777777" w:rsidR="0072763A" w:rsidRPr="008919DD" w:rsidRDefault="0072763A" w:rsidP="0087385B">
      <w:pPr>
        <w:jc w:val="both"/>
        <w:rPr>
          <w:rFonts w:ascii="Arial" w:hAnsi="Arial" w:cs="Arial"/>
          <w:b/>
        </w:rPr>
      </w:pPr>
    </w:p>
    <w:p w14:paraId="2576B66C" w14:textId="77777777" w:rsidR="008E5E68" w:rsidRPr="008919DD" w:rsidRDefault="00CC71FF" w:rsidP="0087385B">
      <w:pPr>
        <w:jc w:val="both"/>
        <w:rPr>
          <w:rFonts w:ascii="Arial" w:hAnsi="Arial" w:cs="Arial"/>
          <w:b/>
        </w:rPr>
      </w:pPr>
      <w:r w:rsidRPr="008919DD">
        <w:rPr>
          <w:rFonts w:ascii="Arial" w:hAnsi="Arial" w:cs="Arial"/>
          <w:b/>
        </w:rPr>
        <w:t>QUINTO.</w:t>
      </w:r>
      <w:r w:rsidR="00A97793" w:rsidRPr="008919DD">
        <w:rPr>
          <w:rFonts w:ascii="Arial" w:hAnsi="Arial" w:cs="Arial"/>
          <w:b/>
        </w:rPr>
        <w:t xml:space="preserve"> </w:t>
      </w:r>
      <w:r w:rsidR="0072763A" w:rsidRPr="008919DD">
        <w:rPr>
          <w:rFonts w:ascii="Arial" w:hAnsi="Arial" w:cs="Arial"/>
        </w:rPr>
        <w:t xml:space="preserve">El </w:t>
      </w:r>
      <w:r w:rsidR="008E5E68" w:rsidRPr="008919DD">
        <w:rPr>
          <w:rFonts w:ascii="Arial" w:hAnsi="Arial" w:cs="Arial"/>
        </w:rPr>
        <w:t xml:space="preserve">Gobernador </w:t>
      </w:r>
      <w:r w:rsidR="008E5E68" w:rsidRPr="008919DD">
        <w:rPr>
          <w:rFonts w:ascii="Arial" w:hAnsi="Arial" w:cs="Arial"/>
          <w:iCs/>
        </w:rPr>
        <w:t>del Estado</w:t>
      </w:r>
      <w:r w:rsidR="008E5E68" w:rsidRPr="008919DD">
        <w:rPr>
          <w:rFonts w:ascii="Arial" w:hAnsi="Arial" w:cs="Arial"/>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7B1F58" w:rsidRDefault="008E5E68" w:rsidP="0087385B">
      <w:pPr>
        <w:ind w:right="-93"/>
        <w:jc w:val="right"/>
        <w:rPr>
          <w:rFonts w:asciiTheme="minorHAnsi" w:hAnsiTheme="minorHAnsi" w:cs="Arial"/>
          <w:i/>
          <w:sz w:val="16"/>
          <w:szCs w:val="16"/>
        </w:rPr>
      </w:pPr>
      <w:r w:rsidRPr="007B1F58">
        <w:rPr>
          <w:rFonts w:asciiTheme="minorHAnsi" w:hAnsiTheme="minorHAnsi" w:cs="Arial"/>
          <w:i/>
          <w:color w:val="0070C0"/>
          <w:sz w:val="16"/>
          <w:szCs w:val="16"/>
        </w:rPr>
        <w:t>ARTÍCULO TRANSITORIO R</w:t>
      </w:r>
      <w:r w:rsidR="003C07C1" w:rsidRPr="007B1F58">
        <w:rPr>
          <w:rFonts w:asciiTheme="minorHAnsi" w:hAnsiTheme="minorHAnsi" w:cs="Arial"/>
          <w:i/>
          <w:color w:val="0070C0"/>
          <w:sz w:val="16"/>
          <w:szCs w:val="16"/>
        </w:rPr>
        <w:t>EFORMADO POR DEC. 387, P. O.63,</w:t>
      </w:r>
      <w:r w:rsidRPr="007B1F58">
        <w:rPr>
          <w:rFonts w:asciiTheme="minorHAnsi" w:hAnsiTheme="minorHAnsi" w:cs="Arial"/>
          <w:i/>
          <w:color w:val="0070C0"/>
          <w:sz w:val="16"/>
          <w:szCs w:val="16"/>
        </w:rPr>
        <w:t xml:space="preserve"> 6 DE AGOSTO DE 2015</w:t>
      </w:r>
      <w:r w:rsidR="003C07C1" w:rsidRPr="007B1F58">
        <w:rPr>
          <w:rFonts w:asciiTheme="minorHAnsi" w:hAnsiTheme="minorHAnsi" w:cs="Arial"/>
          <w:i/>
          <w:color w:val="0070C0"/>
          <w:sz w:val="16"/>
          <w:szCs w:val="16"/>
        </w:rPr>
        <w:t>.</w:t>
      </w:r>
    </w:p>
    <w:p w14:paraId="18F87E72" w14:textId="77777777" w:rsidR="0072763A" w:rsidRPr="008919DD" w:rsidRDefault="00CC71FF" w:rsidP="0087385B">
      <w:pPr>
        <w:jc w:val="both"/>
        <w:rPr>
          <w:rFonts w:ascii="Arial" w:hAnsi="Arial" w:cs="Arial"/>
          <w:b/>
        </w:rPr>
      </w:pPr>
      <w:r w:rsidRPr="008919DD">
        <w:rPr>
          <w:rFonts w:ascii="Arial" w:hAnsi="Arial" w:cs="Arial"/>
          <w:b/>
        </w:rPr>
        <w:t>SEXTO.</w:t>
      </w:r>
      <w:r w:rsidR="00A97793" w:rsidRPr="008919DD">
        <w:rPr>
          <w:rFonts w:ascii="Arial" w:hAnsi="Arial" w:cs="Arial"/>
          <w:b/>
        </w:rPr>
        <w:t xml:space="preserve"> </w:t>
      </w:r>
      <w:r w:rsidR="0072763A" w:rsidRPr="008919DD">
        <w:rPr>
          <w:rFonts w:ascii="Arial" w:hAnsi="Arial" w:cs="Arial"/>
          <w:bCs/>
        </w:rPr>
        <w:t>El Gobernador del Estado deberá presentar a partir del año 2014, el informe a que se refiere la fracción XXVII del artículo 98 de esta Constitución. De igual manera los</w:t>
      </w:r>
      <w:r w:rsidR="0072763A" w:rsidRPr="008919DD">
        <w:rPr>
          <w:rFonts w:ascii="Arial" w:hAnsi="Arial" w:cs="Arial"/>
        </w:rPr>
        <w:t xml:space="preserve"> poderes públicos, los ayuntamientos y los órganos constitucionales autónomos</w:t>
      </w:r>
      <w:r w:rsidR="0072763A" w:rsidRPr="008919DD">
        <w:rPr>
          <w:rFonts w:ascii="Arial" w:hAnsi="Arial" w:cs="Arial"/>
          <w:bCs/>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8919DD" w:rsidRDefault="0072763A" w:rsidP="0087385B">
      <w:pPr>
        <w:jc w:val="both"/>
        <w:rPr>
          <w:rFonts w:ascii="Arial" w:hAnsi="Arial" w:cs="Arial"/>
          <w:bCs/>
        </w:rPr>
      </w:pPr>
    </w:p>
    <w:p w14:paraId="726FD6E5" w14:textId="77777777" w:rsidR="0072763A" w:rsidRPr="008919DD" w:rsidRDefault="00CC71FF" w:rsidP="0087385B">
      <w:pPr>
        <w:autoSpaceDE w:val="0"/>
        <w:autoSpaceDN w:val="0"/>
        <w:adjustRightInd w:val="0"/>
        <w:jc w:val="both"/>
        <w:rPr>
          <w:rFonts w:ascii="Arial" w:hAnsi="Arial" w:cs="Arial"/>
          <w:b/>
        </w:rPr>
      </w:pPr>
      <w:r w:rsidRPr="008919DD">
        <w:rPr>
          <w:rFonts w:ascii="Arial" w:hAnsi="Arial" w:cs="Arial"/>
          <w:b/>
        </w:rPr>
        <w:t>SÉPTIMO.</w:t>
      </w:r>
      <w:r w:rsidR="00A97793" w:rsidRPr="008919DD">
        <w:rPr>
          <w:rFonts w:ascii="Arial" w:hAnsi="Arial" w:cs="Arial"/>
          <w:b/>
        </w:rPr>
        <w:t xml:space="preserve"> </w:t>
      </w:r>
      <w:r w:rsidR="0072763A" w:rsidRPr="008919DD">
        <w:rPr>
          <w:rFonts w:ascii="Arial" w:hAnsi="Arial" w:cs="Arial"/>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8919DD" w:rsidRDefault="0072763A" w:rsidP="0087385B">
      <w:pPr>
        <w:autoSpaceDE w:val="0"/>
        <w:autoSpaceDN w:val="0"/>
        <w:adjustRightInd w:val="0"/>
        <w:jc w:val="both"/>
        <w:rPr>
          <w:rFonts w:ascii="Arial" w:hAnsi="Arial" w:cs="Arial"/>
        </w:rPr>
      </w:pPr>
    </w:p>
    <w:p w14:paraId="140E7F3D" w14:textId="77777777" w:rsidR="0072763A" w:rsidRPr="008919DD" w:rsidRDefault="00CC71FF" w:rsidP="0087385B">
      <w:pPr>
        <w:autoSpaceDE w:val="0"/>
        <w:autoSpaceDN w:val="0"/>
        <w:adjustRightInd w:val="0"/>
        <w:jc w:val="both"/>
        <w:rPr>
          <w:rFonts w:ascii="Arial" w:hAnsi="Arial" w:cs="Arial"/>
          <w:b/>
        </w:rPr>
      </w:pPr>
      <w:r w:rsidRPr="008919DD">
        <w:rPr>
          <w:rFonts w:ascii="Arial" w:hAnsi="Arial" w:cs="Arial"/>
          <w:b/>
        </w:rPr>
        <w:t xml:space="preserve">OCTAVO. </w:t>
      </w:r>
      <w:r w:rsidR="0072763A" w:rsidRPr="008919DD">
        <w:rPr>
          <w:rFonts w:ascii="Arial" w:hAnsi="Arial" w:cs="Arial"/>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8919DD" w:rsidRDefault="0072763A" w:rsidP="0087385B">
      <w:pPr>
        <w:pStyle w:val="Textoindependiente"/>
        <w:rPr>
          <w:rFonts w:cs="Arial"/>
          <w:sz w:val="20"/>
        </w:rPr>
      </w:pPr>
    </w:p>
    <w:p w14:paraId="63C43527" w14:textId="77777777" w:rsidR="0072763A" w:rsidRPr="008919DD" w:rsidRDefault="0072763A" w:rsidP="0087385B">
      <w:pPr>
        <w:pStyle w:val="Textoindependiente"/>
        <w:rPr>
          <w:rFonts w:cs="Arial"/>
          <w:b/>
          <w:sz w:val="20"/>
        </w:rPr>
      </w:pPr>
      <w:r w:rsidRPr="008919DD">
        <w:rPr>
          <w:rFonts w:cs="Arial"/>
          <w:sz w:val="20"/>
        </w:rPr>
        <w:t>El Ciudadano Gobernador Constitucional del Estado, sancionará, promulgará y dispondrá se publique, circule y observe.</w:t>
      </w:r>
    </w:p>
    <w:p w14:paraId="79380776" w14:textId="77777777" w:rsidR="0072763A" w:rsidRPr="008919DD" w:rsidRDefault="0072763A" w:rsidP="0087385B">
      <w:pPr>
        <w:pStyle w:val="Textoindependiente"/>
        <w:rPr>
          <w:rFonts w:cs="Arial"/>
          <w:sz w:val="20"/>
        </w:rPr>
      </w:pPr>
    </w:p>
    <w:p w14:paraId="75832217" w14:textId="77777777" w:rsidR="0072763A" w:rsidRPr="008919DD" w:rsidRDefault="0072763A" w:rsidP="0087385B">
      <w:pPr>
        <w:pStyle w:val="Textoindependiente"/>
        <w:rPr>
          <w:rFonts w:cs="Arial"/>
          <w:b/>
          <w:sz w:val="20"/>
        </w:rPr>
      </w:pPr>
      <w:r w:rsidRPr="008919DD">
        <w:rPr>
          <w:rFonts w:cs="Arial"/>
          <w:sz w:val="20"/>
        </w:rPr>
        <w:t xml:space="preserve">Dado en el Salón de Sesiones del Honorable Congreso del Estado, en Victoria de Durango, </w:t>
      </w:r>
      <w:proofErr w:type="spellStart"/>
      <w:r w:rsidRPr="008919DD">
        <w:rPr>
          <w:rFonts w:cs="Arial"/>
          <w:sz w:val="20"/>
        </w:rPr>
        <w:t>Dgo</w:t>
      </w:r>
      <w:proofErr w:type="spellEnd"/>
      <w:r w:rsidRPr="008919DD">
        <w:rPr>
          <w:rFonts w:cs="Arial"/>
          <w:sz w:val="20"/>
        </w:rPr>
        <w:t xml:space="preserve">., a los (19) diecinueve días del mes de </w:t>
      </w:r>
      <w:proofErr w:type="gramStart"/>
      <w:r w:rsidRPr="008919DD">
        <w:rPr>
          <w:rFonts w:cs="Arial"/>
          <w:sz w:val="20"/>
        </w:rPr>
        <w:t>Agosto</w:t>
      </w:r>
      <w:proofErr w:type="gramEnd"/>
      <w:r w:rsidRPr="008919DD">
        <w:rPr>
          <w:rFonts w:cs="Arial"/>
          <w:sz w:val="20"/>
        </w:rPr>
        <w:t xml:space="preserve"> del año (2013) dos mil trece.</w:t>
      </w:r>
    </w:p>
    <w:p w14:paraId="42BFBFAC" w14:textId="77777777" w:rsidR="0072763A" w:rsidRPr="008919DD" w:rsidRDefault="0072763A" w:rsidP="0087385B">
      <w:pPr>
        <w:pStyle w:val="Textoindependiente"/>
        <w:rPr>
          <w:rFonts w:cs="Arial"/>
          <w:sz w:val="20"/>
        </w:rPr>
      </w:pPr>
    </w:p>
    <w:p w14:paraId="5128F1F0" w14:textId="77777777" w:rsidR="00DE2DDE" w:rsidRPr="008919DD" w:rsidRDefault="0072763A" w:rsidP="00DE2DDE">
      <w:pPr>
        <w:pStyle w:val="Textoindependiente"/>
        <w:rPr>
          <w:rFonts w:cs="Arial"/>
          <w:sz w:val="20"/>
        </w:rPr>
      </w:pPr>
      <w:r w:rsidRPr="008919DD">
        <w:rPr>
          <w:rFonts w:cs="Arial"/>
          <w:sz w:val="20"/>
        </w:rPr>
        <w:t xml:space="preserve">DIP. ADRIAN VALLES </w:t>
      </w:r>
      <w:proofErr w:type="gramStart"/>
      <w:r w:rsidRPr="008919DD">
        <w:rPr>
          <w:rFonts w:cs="Arial"/>
          <w:sz w:val="20"/>
        </w:rPr>
        <w:t>MARTÍNEZ.-</w:t>
      </w:r>
      <w:proofErr w:type="gramEnd"/>
      <w:r w:rsidR="00A97793" w:rsidRPr="008919DD">
        <w:rPr>
          <w:rFonts w:cs="Arial"/>
          <w:sz w:val="20"/>
        </w:rPr>
        <w:t xml:space="preserve"> </w:t>
      </w:r>
      <w:r w:rsidRPr="008919DD">
        <w:rPr>
          <w:rFonts w:cs="Arial"/>
          <w:sz w:val="20"/>
        </w:rPr>
        <w:t xml:space="preserve">PRESIDENTE, DIP. EMILIANO HERNÁNDEZ </w:t>
      </w:r>
      <w:proofErr w:type="gramStart"/>
      <w:r w:rsidRPr="008919DD">
        <w:rPr>
          <w:rFonts w:cs="Arial"/>
          <w:sz w:val="20"/>
        </w:rPr>
        <w:t>CAMARGO.-</w:t>
      </w:r>
      <w:proofErr w:type="gramEnd"/>
      <w:r w:rsidRPr="008919DD">
        <w:rPr>
          <w:rFonts w:cs="Arial"/>
          <w:sz w:val="20"/>
        </w:rPr>
        <w:t xml:space="preserve">SECRETARIO, DIP. GILBERTO C. ZALDÍVAR </w:t>
      </w:r>
      <w:proofErr w:type="gramStart"/>
      <w:r w:rsidRPr="008919DD">
        <w:rPr>
          <w:rFonts w:cs="Arial"/>
          <w:sz w:val="20"/>
        </w:rPr>
        <w:t>HERNÁNDEZ.-</w:t>
      </w:r>
      <w:proofErr w:type="gramEnd"/>
      <w:r w:rsidRPr="008919DD">
        <w:rPr>
          <w:rFonts w:cs="Arial"/>
          <w:sz w:val="20"/>
        </w:rPr>
        <w:t xml:space="preserve">   SECRETARIO. RÚBRICAS.</w:t>
      </w:r>
    </w:p>
    <w:p w14:paraId="2AD676D4" w14:textId="77777777" w:rsidR="00DE2DDE" w:rsidRPr="008919DD" w:rsidRDefault="00DE2DDE" w:rsidP="00DE2DDE">
      <w:pPr>
        <w:pStyle w:val="Textoindependiente"/>
        <w:rPr>
          <w:rFonts w:cs="Arial"/>
          <w:sz w:val="20"/>
        </w:rPr>
      </w:pPr>
    </w:p>
    <w:p w14:paraId="0099796A" w14:textId="77777777" w:rsidR="0072763A" w:rsidRPr="008919DD" w:rsidRDefault="0005409E" w:rsidP="00DE2DDE">
      <w:pPr>
        <w:pStyle w:val="Textoindependiente"/>
        <w:rPr>
          <w:rFonts w:cs="Arial"/>
          <w:b/>
          <w:sz w:val="20"/>
        </w:rPr>
      </w:pPr>
      <w:r w:rsidRPr="008919DD">
        <w:rPr>
          <w:rFonts w:cs="Arial"/>
          <w:b/>
          <w:sz w:val="20"/>
        </w:rPr>
        <w:t>DECRETO No. 540 DE LA</w:t>
      </w:r>
      <w:r w:rsidR="005454F3" w:rsidRPr="008919DD">
        <w:rPr>
          <w:rFonts w:cs="Arial"/>
          <w:b/>
          <w:sz w:val="20"/>
        </w:rPr>
        <w:t xml:space="preserve"> LXV LEGISLATURA,</w:t>
      </w:r>
      <w:r w:rsidRPr="008919DD">
        <w:rPr>
          <w:rFonts w:cs="Arial"/>
          <w:b/>
          <w:sz w:val="20"/>
        </w:rPr>
        <w:t xml:space="preserve"> PUBLICADO EN </w:t>
      </w:r>
      <w:proofErr w:type="gramStart"/>
      <w:r w:rsidRPr="008919DD">
        <w:rPr>
          <w:rFonts w:cs="Arial"/>
          <w:b/>
          <w:sz w:val="20"/>
        </w:rPr>
        <w:t xml:space="preserve">EL </w:t>
      </w:r>
      <w:r w:rsidR="005454F3" w:rsidRPr="008919DD">
        <w:rPr>
          <w:rFonts w:cs="Arial"/>
          <w:b/>
          <w:sz w:val="20"/>
        </w:rPr>
        <w:t xml:space="preserve"> PERIÓDICO</w:t>
      </w:r>
      <w:proofErr w:type="gramEnd"/>
      <w:r w:rsidR="005454F3" w:rsidRPr="008919DD">
        <w:rPr>
          <w:rFonts w:cs="Arial"/>
          <w:b/>
          <w:sz w:val="20"/>
        </w:rPr>
        <w:t xml:space="preserve"> OFICIAL No. 69, DE FECHA 29</w:t>
      </w:r>
      <w:r w:rsidR="00647ACF" w:rsidRPr="008919DD">
        <w:rPr>
          <w:rFonts w:cs="Arial"/>
          <w:b/>
          <w:sz w:val="20"/>
        </w:rPr>
        <w:t xml:space="preserve"> DE AGOSTO DE 2013.</w:t>
      </w:r>
    </w:p>
    <w:p w14:paraId="1AD3752F" w14:textId="77777777" w:rsidR="00DE2DDE" w:rsidRPr="008919DD" w:rsidRDefault="00DE2DDE" w:rsidP="00DE2DDE">
      <w:pPr>
        <w:pStyle w:val="Textoindependiente"/>
        <w:rPr>
          <w:rFonts w:cs="Arial"/>
          <w:b/>
          <w:sz w:val="20"/>
        </w:rPr>
      </w:pPr>
      <w:r w:rsidRPr="008919DD">
        <w:rPr>
          <w:rFonts w:cs="Arial"/>
          <w:b/>
          <w:sz w:val="20"/>
        </w:rPr>
        <w:t>---------------------------------------------------------------------------------------------------------------------------------------</w:t>
      </w:r>
    </w:p>
    <w:p w14:paraId="3D433CDB" w14:textId="77777777" w:rsidR="00DE2DDE" w:rsidRPr="008919DD" w:rsidRDefault="00DE2DDE" w:rsidP="00DE2DDE">
      <w:pPr>
        <w:pStyle w:val="Textoindependiente"/>
        <w:rPr>
          <w:rFonts w:cs="Arial"/>
          <w:b/>
          <w:sz w:val="20"/>
        </w:rPr>
      </w:pPr>
    </w:p>
    <w:p w14:paraId="5782660D" w14:textId="77777777" w:rsidR="0072763A" w:rsidRPr="008919DD" w:rsidRDefault="0005409E" w:rsidP="00DE2DDE">
      <w:pPr>
        <w:pStyle w:val="Textoindependiente"/>
        <w:rPr>
          <w:rFonts w:cs="Arial"/>
          <w:b/>
          <w:sz w:val="20"/>
        </w:rPr>
      </w:pPr>
      <w:r w:rsidRPr="008919DD">
        <w:rPr>
          <w:b/>
          <w:sz w:val="20"/>
        </w:rPr>
        <w:t>DECRETO No. 128 DE LA</w:t>
      </w:r>
      <w:r w:rsidR="00B96469" w:rsidRPr="008919DD">
        <w:rPr>
          <w:b/>
          <w:sz w:val="20"/>
        </w:rPr>
        <w:t xml:space="preserve"> LXVI LEGISLATURA, </w:t>
      </w:r>
      <w:r w:rsidRPr="008919DD">
        <w:rPr>
          <w:b/>
          <w:sz w:val="20"/>
        </w:rPr>
        <w:t xml:space="preserve">PUBLICADO EN </w:t>
      </w:r>
      <w:proofErr w:type="gramStart"/>
      <w:r w:rsidRPr="008919DD">
        <w:rPr>
          <w:b/>
          <w:sz w:val="20"/>
        </w:rPr>
        <w:t>EL  PERIÓDICO</w:t>
      </w:r>
      <w:proofErr w:type="gramEnd"/>
      <w:r w:rsidRPr="008919DD">
        <w:rPr>
          <w:b/>
          <w:sz w:val="20"/>
        </w:rPr>
        <w:t xml:space="preserve"> OFICIAL</w:t>
      </w:r>
      <w:r w:rsidR="00B96469" w:rsidRPr="008919DD">
        <w:rPr>
          <w:b/>
          <w:sz w:val="20"/>
        </w:rPr>
        <w:t xml:space="preserve"> No. 19</w:t>
      </w:r>
      <w:r w:rsidR="00A97793" w:rsidRPr="008919DD">
        <w:rPr>
          <w:b/>
          <w:sz w:val="20"/>
        </w:rPr>
        <w:t>,</w:t>
      </w:r>
      <w:r w:rsidR="00B96469" w:rsidRPr="008919DD">
        <w:rPr>
          <w:b/>
          <w:sz w:val="20"/>
        </w:rPr>
        <w:t xml:space="preserve"> DE FECHA 6 DE MARZO DE 2014.</w:t>
      </w:r>
    </w:p>
    <w:p w14:paraId="4091E3A1" w14:textId="77777777" w:rsidR="00B96469" w:rsidRPr="008919DD" w:rsidRDefault="00B96469" w:rsidP="00CC71FF">
      <w:pPr>
        <w:pStyle w:val="Textoindependiente"/>
        <w:rPr>
          <w:rFonts w:cs="Arial"/>
          <w:b/>
          <w:sz w:val="20"/>
        </w:rPr>
      </w:pPr>
    </w:p>
    <w:p w14:paraId="37D66856" w14:textId="77777777" w:rsidR="00B96469" w:rsidRPr="008919DD" w:rsidRDefault="00B96469" w:rsidP="00CC71FF">
      <w:pPr>
        <w:jc w:val="both"/>
        <w:rPr>
          <w:rFonts w:ascii="Arial" w:hAnsi="Arial" w:cs="Arial"/>
        </w:rPr>
      </w:pPr>
      <w:r w:rsidRPr="008919DD">
        <w:rPr>
          <w:rFonts w:ascii="Arial" w:hAnsi="Arial" w:cs="Arial"/>
          <w:b/>
        </w:rPr>
        <w:t xml:space="preserve">ARTÍCULO </w:t>
      </w:r>
      <w:r w:rsidR="00023E6E" w:rsidRPr="008919DD">
        <w:rPr>
          <w:rFonts w:ascii="Arial" w:hAnsi="Arial" w:cs="Arial"/>
          <w:b/>
        </w:rPr>
        <w:t>ÚNICO</w:t>
      </w:r>
      <w:r w:rsidRPr="008919DD">
        <w:rPr>
          <w:rFonts w:ascii="Arial" w:hAnsi="Arial" w:cs="Arial"/>
          <w:b/>
        </w:rPr>
        <w:t xml:space="preserve">.-  </w:t>
      </w:r>
      <w:r w:rsidRPr="008919DD">
        <w:rPr>
          <w:rFonts w:ascii="Arial" w:hAnsi="Arial" w:cs="Arial"/>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8919DD" w:rsidRDefault="00B96469" w:rsidP="00CC71FF">
      <w:pPr>
        <w:pStyle w:val="Textoindependiente"/>
        <w:rPr>
          <w:rFonts w:cs="Arial"/>
          <w:b/>
          <w:sz w:val="20"/>
        </w:rPr>
      </w:pPr>
    </w:p>
    <w:p w14:paraId="7F88E8F2" w14:textId="77777777" w:rsidR="00653CEE" w:rsidRPr="008919DD" w:rsidRDefault="00653CEE" w:rsidP="0005409E">
      <w:pPr>
        <w:autoSpaceDE w:val="0"/>
        <w:autoSpaceDN w:val="0"/>
        <w:adjustRightInd w:val="0"/>
        <w:jc w:val="center"/>
        <w:rPr>
          <w:rFonts w:ascii="Arial" w:hAnsi="Arial" w:cs="Arial"/>
          <w:b/>
        </w:rPr>
      </w:pPr>
      <w:r w:rsidRPr="008919DD">
        <w:rPr>
          <w:rFonts w:ascii="Arial" w:hAnsi="Arial" w:cs="Arial"/>
          <w:b/>
        </w:rPr>
        <w:t>ARTÍCULOS TRANSITORIOS</w:t>
      </w:r>
    </w:p>
    <w:p w14:paraId="425D79E9" w14:textId="77777777" w:rsidR="00A97793" w:rsidRPr="008919DD" w:rsidRDefault="00A97793" w:rsidP="00CC71FF">
      <w:pPr>
        <w:autoSpaceDE w:val="0"/>
        <w:autoSpaceDN w:val="0"/>
        <w:adjustRightInd w:val="0"/>
        <w:jc w:val="both"/>
        <w:rPr>
          <w:rFonts w:ascii="Arial" w:hAnsi="Arial" w:cs="Arial"/>
          <w:b/>
        </w:rPr>
      </w:pPr>
    </w:p>
    <w:p w14:paraId="171AAC00" w14:textId="77777777" w:rsidR="00653CEE" w:rsidRPr="008919DD" w:rsidRDefault="00653CEE" w:rsidP="00CC71FF">
      <w:pPr>
        <w:autoSpaceDE w:val="0"/>
        <w:autoSpaceDN w:val="0"/>
        <w:adjustRightInd w:val="0"/>
        <w:jc w:val="both"/>
        <w:rPr>
          <w:rFonts w:ascii="Arial" w:hAnsi="Arial" w:cs="Arial"/>
        </w:rPr>
      </w:pPr>
      <w:proofErr w:type="gramStart"/>
      <w:r w:rsidRPr="008919DD">
        <w:rPr>
          <w:rFonts w:ascii="Arial" w:hAnsi="Arial" w:cs="Arial"/>
          <w:b/>
        </w:rPr>
        <w:t>PRIMERO.-</w:t>
      </w:r>
      <w:proofErr w:type="gramEnd"/>
      <w:r w:rsidRPr="008919DD">
        <w:rPr>
          <w:rFonts w:ascii="Arial" w:hAnsi="Arial" w:cs="Arial"/>
          <w:b/>
        </w:rPr>
        <w:t xml:space="preserve"> </w:t>
      </w:r>
      <w:r w:rsidRPr="008919DD">
        <w:rPr>
          <w:rFonts w:ascii="Arial" w:hAnsi="Arial" w:cs="Arial"/>
        </w:rPr>
        <w:t>El presente Decreto entrara en vigor al día siguiente de su publicación en el Periódico Oficial del Gobierno del Estado de Durango.</w:t>
      </w:r>
    </w:p>
    <w:p w14:paraId="754532FF" w14:textId="77777777" w:rsidR="00653CEE" w:rsidRPr="008919DD" w:rsidRDefault="00653CEE" w:rsidP="00CC71FF">
      <w:pPr>
        <w:autoSpaceDE w:val="0"/>
        <w:autoSpaceDN w:val="0"/>
        <w:adjustRightInd w:val="0"/>
        <w:jc w:val="both"/>
        <w:rPr>
          <w:rFonts w:ascii="Arial" w:hAnsi="Arial" w:cs="Arial"/>
        </w:rPr>
      </w:pPr>
    </w:p>
    <w:p w14:paraId="7AC246E9" w14:textId="77777777" w:rsidR="00653CEE" w:rsidRPr="008919DD" w:rsidRDefault="00653CEE" w:rsidP="00CC71FF">
      <w:pPr>
        <w:autoSpaceDE w:val="0"/>
        <w:autoSpaceDN w:val="0"/>
        <w:adjustRightInd w:val="0"/>
        <w:jc w:val="both"/>
        <w:rPr>
          <w:rFonts w:ascii="Arial" w:hAnsi="Arial" w:cs="Arial"/>
          <w:bCs/>
          <w:i/>
        </w:rPr>
      </w:pPr>
      <w:proofErr w:type="gramStart"/>
      <w:r w:rsidRPr="008919DD">
        <w:rPr>
          <w:rFonts w:ascii="Arial" w:hAnsi="Arial" w:cs="Arial"/>
          <w:b/>
        </w:rPr>
        <w:t>SEGUNDO.-</w:t>
      </w:r>
      <w:proofErr w:type="gramEnd"/>
      <w:r w:rsidRPr="008919DD">
        <w:rPr>
          <w:rFonts w:ascii="Arial" w:hAnsi="Arial" w:cs="Arial"/>
          <w:b/>
        </w:rPr>
        <w:t xml:space="preserve"> </w:t>
      </w:r>
      <w:r w:rsidRPr="008919DD">
        <w:rPr>
          <w:rFonts w:ascii="Arial" w:hAnsi="Arial" w:cs="Arial"/>
          <w:bCs/>
        </w:rPr>
        <w:t xml:space="preserve">La </w:t>
      </w:r>
      <w:r w:rsidRPr="008919DD">
        <w:rPr>
          <w:rFonts w:ascii="Arial" w:hAnsi="Arial" w:cs="Arial"/>
        </w:rPr>
        <w:t xml:space="preserve">reelección de presidentes municipales, regidores y síndicos no será aplicable a los integrantes que hayan protestado el cargo en el Ayuntamiento que se encuentre en funciones a la entrada en vigor del presente </w:t>
      </w:r>
      <w:r w:rsidRPr="008919DD">
        <w:rPr>
          <w:rFonts w:ascii="Arial" w:hAnsi="Arial" w:cs="Arial"/>
          <w:bCs/>
        </w:rPr>
        <w:t>Decreto</w:t>
      </w:r>
      <w:r w:rsidRPr="008919DD">
        <w:rPr>
          <w:rFonts w:ascii="Arial" w:hAnsi="Arial" w:cs="Arial"/>
          <w:bCs/>
          <w:i/>
        </w:rPr>
        <w:t>.</w:t>
      </w:r>
    </w:p>
    <w:p w14:paraId="0A27569A" w14:textId="77777777" w:rsidR="00653CEE" w:rsidRPr="008919DD" w:rsidRDefault="00653CEE" w:rsidP="00CC71FF">
      <w:pPr>
        <w:autoSpaceDE w:val="0"/>
        <w:autoSpaceDN w:val="0"/>
        <w:adjustRightInd w:val="0"/>
        <w:jc w:val="both"/>
        <w:rPr>
          <w:rFonts w:ascii="Arial" w:hAnsi="Arial" w:cs="Arial"/>
        </w:rPr>
      </w:pPr>
    </w:p>
    <w:p w14:paraId="22321276" w14:textId="77777777" w:rsidR="00653CEE" w:rsidRPr="008919DD" w:rsidRDefault="00653CEE" w:rsidP="00CC71FF">
      <w:pPr>
        <w:autoSpaceDE w:val="0"/>
        <w:autoSpaceDN w:val="0"/>
        <w:adjustRightInd w:val="0"/>
        <w:jc w:val="both"/>
        <w:rPr>
          <w:rFonts w:ascii="Arial" w:hAnsi="Arial" w:cs="Arial"/>
          <w:bCs/>
        </w:rPr>
      </w:pPr>
      <w:proofErr w:type="gramStart"/>
      <w:r w:rsidRPr="008919DD">
        <w:rPr>
          <w:rFonts w:ascii="Arial" w:hAnsi="Arial" w:cs="Arial"/>
          <w:b/>
        </w:rPr>
        <w:t>TERCERO.-</w:t>
      </w:r>
      <w:proofErr w:type="gramEnd"/>
      <w:r w:rsidRPr="008919DD">
        <w:rPr>
          <w:rFonts w:ascii="Arial" w:hAnsi="Arial" w:cs="Arial"/>
          <w:b/>
        </w:rPr>
        <w:t xml:space="preserve"> </w:t>
      </w:r>
      <w:r w:rsidRPr="008919DD">
        <w:rPr>
          <w:rFonts w:ascii="Arial" w:hAnsi="Arial" w:cs="Arial"/>
          <w:bCs/>
        </w:rPr>
        <w:t xml:space="preserve">La </w:t>
      </w:r>
      <w:r w:rsidRPr="008919DD">
        <w:rPr>
          <w:rFonts w:ascii="Arial" w:hAnsi="Arial" w:cs="Arial"/>
        </w:rPr>
        <w:t xml:space="preserve">reelección de diputados del Congreso Local, no será aplicable para aquellos que se encuentren en funciones a la entrada en vigor del presente </w:t>
      </w:r>
      <w:r w:rsidRPr="008919DD">
        <w:rPr>
          <w:rFonts w:ascii="Arial" w:hAnsi="Arial" w:cs="Arial"/>
          <w:bCs/>
        </w:rPr>
        <w:t>Decreto.</w:t>
      </w:r>
    </w:p>
    <w:p w14:paraId="75FAFB67" w14:textId="77777777" w:rsidR="00653CEE" w:rsidRPr="008919DD" w:rsidRDefault="00653CEE" w:rsidP="00CC71FF">
      <w:pPr>
        <w:autoSpaceDE w:val="0"/>
        <w:autoSpaceDN w:val="0"/>
        <w:adjustRightInd w:val="0"/>
        <w:jc w:val="both"/>
        <w:rPr>
          <w:rFonts w:ascii="Arial" w:hAnsi="Arial" w:cs="Arial"/>
          <w:bCs/>
        </w:rPr>
      </w:pPr>
    </w:p>
    <w:p w14:paraId="388B83A6" w14:textId="77777777" w:rsidR="00653CEE" w:rsidRPr="008919DD" w:rsidRDefault="00653CEE" w:rsidP="00CC71FF">
      <w:pPr>
        <w:autoSpaceDE w:val="0"/>
        <w:autoSpaceDN w:val="0"/>
        <w:adjustRightInd w:val="0"/>
        <w:jc w:val="both"/>
        <w:rPr>
          <w:rFonts w:ascii="Arial" w:hAnsi="Arial" w:cs="Arial"/>
        </w:rPr>
      </w:pPr>
      <w:proofErr w:type="gramStart"/>
      <w:r w:rsidRPr="008919DD">
        <w:rPr>
          <w:rFonts w:ascii="Arial" w:hAnsi="Arial" w:cs="Arial"/>
          <w:b/>
        </w:rPr>
        <w:t>CUARTO.-</w:t>
      </w:r>
      <w:proofErr w:type="gramEnd"/>
      <w:r w:rsidRPr="008919DD">
        <w:rPr>
          <w:rFonts w:ascii="Arial" w:hAnsi="Arial" w:cs="Arial"/>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8919DD" w:rsidRDefault="00653CEE" w:rsidP="00CC71FF">
      <w:pPr>
        <w:autoSpaceDE w:val="0"/>
        <w:autoSpaceDN w:val="0"/>
        <w:adjustRightInd w:val="0"/>
        <w:jc w:val="both"/>
        <w:rPr>
          <w:rFonts w:ascii="Arial" w:hAnsi="Arial" w:cs="Arial"/>
        </w:rPr>
      </w:pPr>
    </w:p>
    <w:p w14:paraId="302E71F2" w14:textId="77777777" w:rsidR="00653CEE" w:rsidRPr="008919DD" w:rsidRDefault="00653CEE" w:rsidP="00CC71FF">
      <w:pPr>
        <w:autoSpaceDE w:val="0"/>
        <w:autoSpaceDN w:val="0"/>
        <w:adjustRightInd w:val="0"/>
        <w:jc w:val="both"/>
        <w:rPr>
          <w:rFonts w:ascii="Arial" w:hAnsi="Arial" w:cs="Arial"/>
          <w:bCs/>
        </w:rPr>
      </w:pPr>
      <w:proofErr w:type="gramStart"/>
      <w:r w:rsidRPr="008919DD">
        <w:rPr>
          <w:rFonts w:ascii="Arial" w:hAnsi="Arial" w:cs="Arial"/>
          <w:b/>
          <w:bCs/>
        </w:rPr>
        <w:t>QUINTO.-</w:t>
      </w:r>
      <w:proofErr w:type="gramEnd"/>
      <w:r w:rsidRPr="008919DD">
        <w:rPr>
          <w:rFonts w:ascii="Arial" w:hAnsi="Arial" w:cs="Arial"/>
          <w:bCs/>
        </w:rPr>
        <w:t xml:space="preserve">Las disposiciones contenidas en el segundo párrafo del Artículo 102, cobrarán vigencia al entrar en vigor las disposiciones legales y reglamentarias correspondientes.    </w:t>
      </w:r>
    </w:p>
    <w:p w14:paraId="00D62D9B" w14:textId="77777777" w:rsidR="00653CEE" w:rsidRPr="008919DD" w:rsidRDefault="00653CEE" w:rsidP="00CC71FF">
      <w:pPr>
        <w:autoSpaceDE w:val="0"/>
        <w:autoSpaceDN w:val="0"/>
        <w:adjustRightInd w:val="0"/>
        <w:jc w:val="both"/>
        <w:rPr>
          <w:rFonts w:ascii="Arial" w:hAnsi="Arial" w:cs="Arial"/>
          <w:b/>
          <w:bCs/>
        </w:rPr>
      </w:pPr>
    </w:p>
    <w:p w14:paraId="33A03ADF" w14:textId="77777777" w:rsidR="00653CEE" w:rsidRPr="008919DD" w:rsidRDefault="00653CEE" w:rsidP="00CC71FF">
      <w:pPr>
        <w:autoSpaceDE w:val="0"/>
        <w:autoSpaceDN w:val="0"/>
        <w:adjustRightInd w:val="0"/>
        <w:jc w:val="both"/>
        <w:rPr>
          <w:rFonts w:ascii="Arial" w:hAnsi="Arial" w:cs="Arial"/>
        </w:rPr>
      </w:pPr>
      <w:proofErr w:type="gramStart"/>
      <w:r w:rsidRPr="008919DD">
        <w:rPr>
          <w:rFonts w:ascii="Arial" w:hAnsi="Arial" w:cs="Arial"/>
          <w:b/>
          <w:bCs/>
        </w:rPr>
        <w:t>SEXTO.-</w:t>
      </w:r>
      <w:proofErr w:type="gramEnd"/>
      <w:r w:rsidRPr="008919DD">
        <w:rPr>
          <w:rFonts w:ascii="Arial" w:hAnsi="Arial" w:cs="Arial"/>
          <w:b/>
          <w:bCs/>
        </w:rPr>
        <w:t xml:space="preserve"> </w:t>
      </w:r>
      <w:r w:rsidRPr="008919DD">
        <w:rPr>
          <w:rFonts w:ascii="Arial" w:hAnsi="Arial" w:cs="Arial"/>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8919DD">
        <w:rPr>
          <w:rFonts w:ascii="Arial" w:hAnsi="Arial" w:cs="Arial"/>
        </w:rPr>
        <w:t>designaciones  a</w:t>
      </w:r>
      <w:proofErr w:type="gramEnd"/>
      <w:r w:rsidRPr="008919DD">
        <w:rPr>
          <w:rFonts w:ascii="Arial" w:hAnsi="Arial" w:cs="Arial"/>
        </w:rPr>
        <w:t xml:space="preserve"> que se refiere el Artículo 113.</w:t>
      </w:r>
    </w:p>
    <w:p w14:paraId="24FF5342" w14:textId="77777777" w:rsidR="00653CEE" w:rsidRPr="008919DD" w:rsidRDefault="00653CEE" w:rsidP="00CC71FF">
      <w:pPr>
        <w:autoSpaceDE w:val="0"/>
        <w:autoSpaceDN w:val="0"/>
        <w:adjustRightInd w:val="0"/>
        <w:jc w:val="both"/>
        <w:rPr>
          <w:rFonts w:ascii="Arial" w:hAnsi="Arial" w:cs="Arial"/>
          <w:b/>
        </w:rPr>
      </w:pPr>
    </w:p>
    <w:p w14:paraId="7229CC93" w14:textId="77777777" w:rsidR="00653CEE" w:rsidRPr="008919DD" w:rsidRDefault="00653CEE" w:rsidP="00CC71FF">
      <w:pPr>
        <w:autoSpaceDE w:val="0"/>
        <w:autoSpaceDN w:val="0"/>
        <w:adjustRightInd w:val="0"/>
        <w:jc w:val="both"/>
        <w:rPr>
          <w:rFonts w:ascii="Arial" w:hAnsi="Arial" w:cs="Arial"/>
        </w:rPr>
      </w:pPr>
      <w:r w:rsidRPr="008919DD">
        <w:rPr>
          <w:rFonts w:ascii="Arial" w:hAnsi="Arial" w:cs="Arial"/>
          <w:b/>
        </w:rPr>
        <w:t xml:space="preserve">SÉPTIMO.- </w:t>
      </w:r>
      <w:r w:rsidRPr="008919DD">
        <w:rPr>
          <w:rFonts w:ascii="Arial" w:hAnsi="Arial" w:cs="Arial"/>
          <w:bCs/>
        </w:rPr>
        <w:t xml:space="preserve">La integración y funcionamiento </w:t>
      </w:r>
      <w:r w:rsidRPr="008919DD">
        <w:rPr>
          <w:rFonts w:ascii="Arial" w:hAnsi="Arial" w:cs="Arial"/>
        </w:rPr>
        <w:t xml:space="preserve">del Servicio Profesional Electoral Nacional, se regirá conforme a lo previsto en el artículo segundo transitorio del </w:t>
      </w:r>
      <w:r w:rsidRPr="008919DD">
        <w:rPr>
          <w:rFonts w:ascii="Arial" w:hAnsi="Arial" w:cs="Arial"/>
          <w:bCs/>
        </w:rPr>
        <w:t>Decreto</w:t>
      </w:r>
      <w:r w:rsidRPr="008919DD">
        <w:rPr>
          <w:rFonts w:ascii="Arial" w:hAnsi="Arial" w:cs="Arial"/>
          <w:bCs/>
          <w:i/>
        </w:rPr>
        <w:t xml:space="preserve"> por el que se reforman, adicionan y derogan diversas disposiciones de la Constitución Política de los Estados Unidos Mexicanos, en materia política-electoral</w:t>
      </w:r>
      <w:r w:rsidRPr="008919DD">
        <w:rPr>
          <w:rFonts w:ascii="Arial" w:hAnsi="Arial" w:cs="Arial"/>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8919DD" w:rsidRDefault="00653CEE" w:rsidP="00CC71FF">
      <w:pPr>
        <w:autoSpaceDE w:val="0"/>
        <w:autoSpaceDN w:val="0"/>
        <w:adjustRightInd w:val="0"/>
        <w:jc w:val="both"/>
        <w:rPr>
          <w:rFonts w:ascii="Arial" w:hAnsi="Arial" w:cs="Arial"/>
        </w:rPr>
      </w:pPr>
    </w:p>
    <w:p w14:paraId="599BB274" w14:textId="77777777" w:rsidR="00653CEE" w:rsidRPr="008919DD" w:rsidRDefault="00653CEE" w:rsidP="00CC71FF">
      <w:pPr>
        <w:autoSpaceDE w:val="0"/>
        <w:autoSpaceDN w:val="0"/>
        <w:adjustRightInd w:val="0"/>
        <w:jc w:val="both"/>
        <w:rPr>
          <w:rFonts w:ascii="Arial" w:hAnsi="Arial" w:cs="Arial"/>
          <w:b/>
        </w:rPr>
      </w:pPr>
      <w:proofErr w:type="gramStart"/>
      <w:r w:rsidRPr="008919DD">
        <w:rPr>
          <w:rFonts w:ascii="Arial" w:hAnsi="Arial" w:cs="Arial"/>
          <w:b/>
        </w:rPr>
        <w:t>OCTAVO.-</w:t>
      </w:r>
      <w:proofErr w:type="gramEnd"/>
      <w:r w:rsidRPr="008919DD">
        <w:rPr>
          <w:rFonts w:ascii="Arial" w:hAnsi="Arial" w:cs="Arial"/>
          <w:b/>
        </w:rPr>
        <w:t xml:space="preserve"> </w:t>
      </w:r>
      <w:r w:rsidRPr="008919DD">
        <w:rPr>
          <w:rFonts w:ascii="Arial" w:hAnsi="Arial" w:cs="Arial"/>
        </w:rPr>
        <w:t>Se derogan todas las disposiciones legales en lo que se opongan al presente decreto.</w:t>
      </w:r>
    </w:p>
    <w:p w14:paraId="4519F1E5" w14:textId="77777777" w:rsidR="00653CEE" w:rsidRPr="008919DD" w:rsidRDefault="00653CEE" w:rsidP="00CC71FF">
      <w:pPr>
        <w:pStyle w:val="Default"/>
        <w:jc w:val="both"/>
        <w:rPr>
          <w:sz w:val="20"/>
          <w:szCs w:val="20"/>
        </w:rPr>
      </w:pPr>
    </w:p>
    <w:p w14:paraId="0F61AB4C" w14:textId="77777777" w:rsidR="00653CEE" w:rsidRPr="008919DD" w:rsidRDefault="00653CEE" w:rsidP="00CC71FF">
      <w:pPr>
        <w:pStyle w:val="Default"/>
        <w:jc w:val="both"/>
        <w:rPr>
          <w:sz w:val="20"/>
          <w:szCs w:val="20"/>
        </w:rPr>
      </w:pPr>
      <w:r w:rsidRPr="008919DD">
        <w:rPr>
          <w:sz w:val="20"/>
          <w:szCs w:val="20"/>
        </w:rPr>
        <w:t>El Ciudadano Gobernador Constitucional del Estado sancionará, promulgará y dispondrá se publique, circule y observe.</w:t>
      </w:r>
    </w:p>
    <w:p w14:paraId="30F53291" w14:textId="77777777" w:rsidR="00653CEE" w:rsidRPr="008919DD" w:rsidRDefault="00653CEE" w:rsidP="00CC71FF">
      <w:pPr>
        <w:pStyle w:val="Default"/>
        <w:jc w:val="both"/>
        <w:rPr>
          <w:sz w:val="20"/>
          <w:szCs w:val="20"/>
        </w:rPr>
      </w:pPr>
    </w:p>
    <w:p w14:paraId="49A1A1BE" w14:textId="77777777" w:rsidR="00653CEE" w:rsidRPr="008919DD" w:rsidRDefault="00653CEE" w:rsidP="00CC71FF">
      <w:pPr>
        <w:pStyle w:val="Default"/>
        <w:jc w:val="both"/>
        <w:rPr>
          <w:sz w:val="20"/>
          <w:szCs w:val="20"/>
        </w:rPr>
      </w:pPr>
      <w:r w:rsidRPr="008919DD">
        <w:rPr>
          <w:sz w:val="20"/>
          <w:szCs w:val="20"/>
        </w:rPr>
        <w:lastRenderedPageBreak/>
        <w:t xml:space="preserve">Dado en el Salón de Sesiones del Honorable Congreso del Estado, en Victoria de Durango, </w:t>
      </w:r>
      <w:proofErr w:type="spellStart"/>
      <w:r w:rsidRPr="008919DD">
        <w:rPr>
          <w:sz w:val="20"/>
          <w:szCs w:val="20"/>
        </w:rPr>
        <w:t>Dgo</w:t>
      </w:r>
      <w:proofErr w:type="spellEnd"/>
      <w:r w:rsidRPr="008919DD">
        <w:rPr>
          <w:sz w:val="20"/>
          <w:szCs w:val="20"/>
        </w:rPr>
        <w:t>., a los (25) veinticinco días del mes de febrero del año (2014) dos mil catorce.</w:t>
      </w:r>
    </w:p>
    <w:p w14:paraId="58C6D149" w14:textId="77777777" w:rsidR="00653CEE" w:rsidRPr="008919DD" w:rsidRDefault="00653CEE" w:rsidP="00CC71FF">
      <w:pPr>
        <w:jc w:val="both"/>
        <w:rPr>
          <w:rFonts w:ascii="Arial" w:hAnsi="Arial" w:cs="Arial"/>
        </w:rPr>
      </w:pPr>
    </w:p>
    <w:p w14:paraId="5E57C080" w14:textId="77777777" w:rsidR="00653CEE" w:rsidRPr="008919DD" w:rsidRDefault="00653CEE" w:rsidP="00CC71FF">
      <w:pPr>
        <w:jc w:val="both"/>
        <w:rPr>
          <w:rFonts w:ascii="Arial" w:hAnsi="Arial" w:cs="Arial"/>
        </w:rPr>
      </w:pPr>
      <w:r w:rsidRPr="008919DD">
        <w:rPr>
          <w:rFonts w:ascii="Arial" w:hAnsi="Arial" w:cs="Arial"/>
          <w:caps/>
        </w:rPr>
        <w:t xml:space="preserve">DIP. carlos matuk lópez de nava, </w:t>
      </w:r>
      <w:r w:rsidRPr="008919DD">
        <w:rPr>
          <w:rFonts w:ascii="Arial" w:hAnsi="Arial" w:cs="Arial"/>
        </w:rPr>
        <w:t>PRESIDENTE; DIP.  JUAN QUIÑONEZ RUIZ, SECRETARIO; DIP.  FERNANDO BARRAGÁN GUTIÉRREZ, SECRETARIO. RÚBRICAS</w:t>
      </w:r>
      <w:r w:rsidR="00243737" w:rsidRPr="008919DD">
        <w:rPr>
          <w:rFonts w:ascii="Arial" w:hAnsi="Arial" w:cs="Arial"/>
        </w:rPr>
        <w:t>.</w:t>
      </w:r>
    </w:p>
    <w:p w14:paraId="6780C650" w14:textId="77777777" w:rsidR="00243737" w:rsidRPr="008919DD" w:rsidRDefault="00243737" w:rsidP="0087385B">
      <w:pPr>
        <w:jc w:val="both"/>
        <w:rPr>
          <w:rFonts w:ascii="Arial" w:hAnsi="Arial" w:cs="Arial"/>
        </w:rPr>
      </w:pPr>
    </w:p>
    <w:p w14:paraId="5244E6C5" w14:textId="23DB8DAE" w:rsidR="00DE2DDE" w:rsidRPr="008919DD" w:rsidRDefault="00243737" w:rsidP="00DE2DDE">
      <w:pPr>
        <w:jc w:val="both"/>
        <w:rPr>
          <w:rFonts w:ascii="Arial" w:hAnsi="Arial" w:cs="Arial"/>
          <w:b/>
        </w:rPr>
      </w:pPr>
      <w:r w:rsidRPr="008919DD">
        <w:rPr>
          <w:rFonts w:ascii="Arial" w:hAnsi="Arial" w:cs="Arial"/>
          <w:b/>
        </w:rPr>
        <w:t>----------------------------------------------------------------------------------------------------</w:t>
      </w:r>
      <w:r w:rsidR="00DE2DDE" w:rsidRPr="008919DD">
        <w:rPr>
          <w:rFonts w:ascii="Arial" w:hAnsi="Arial" w:cs="Arial"/>
          <w:b/>
        </w:rPr>
        <w:t>----</w:t>
      </w:r>
      <w:r w:rsidR="007B1F58">
        <w:rPr>
          <w:rFonts w:ascii="Arial" w:hAnsi="Arial" w:cs="Arial"/>
          <w:b/>
        </w:rPr>
        <w:t>-----------------</w:t>
      </w:r>
      <w:r w:rsidR="00DE2DDE" w:rsidRPr="008919DD">
        <w:rPr>
          <w:rFonts w:ascii="Arial" w:hAnsi="Arial" w:cs="Arial"/>
          <w:b/>
        </w:rPr>
        <w:t>---------------------------</w:t>
      </w:r>
    </w:p>
    <w:p w14:paraId="3855E923" w14:textId="77777777" w:rsidR="00DE2DDE" w:rsidRPr="008919DD" w:rsidRDefault="00DE2DDE" w:rsidP="00DE2DDE">
      <w:pPr>
        <w:jc w:val="both"/>
      </w:pPr>
    </w:p>
    <w:p w14:paraId="52DDA7D3" w14:textId="77777777" w:rsidR="00243737" w:rsidRPr="008919DD" w:rsidRDefault="0004006C" w:rsidP="00DE2DDE">
      <w:pPr>
        <w:jc w:val="both"/>
        <w:rPr>
          <w:rFonts w:ascii="Arial" w:hAnsi="Arial" w:cs="Arial"/>
          <w:b/>
        </w:rPr>
      </w:pPr>
      <w:r w:rsidRPr="008919DD">
        <w:rPr>
          <w:rFonts w:ascii="Arial" w:hAnsi="Arial" w:cs="Arial"/>
          <w:b/>
        </w:rPr>
        <w:t xml:space="preserve">DECRETO No. </w:t>
      </w:r>
      <w:r w:rsidR="0005409E" w:rsidRPr="008919DD">
        <w:rPr>
          <w:rFonts w:ascii="Arial" w:hAnsi="Arial" w:cs="Arial"/>
          <w:b/>
        </w:rPr>
        <w:t>171 DE LA</w:t>
      </w:r>
      <w:r w:rsidRPr="008919DD">
        <w:rPr>
          <w:rFonts w:ascii="Arial" w:hAnsi="Arial" w:cs="Arial"/>
          <w:b/>
        </w:rPr>
        <w:t xml:space="preserve"> LXVI LEGISLATURA, </w:t>
      </w:r>
      <w:r w:rsidR="0005409E" w:rsidRPr="008919DD">
        <w:rPr>
          <w:rFonts w:ascii="Arial" w:hAnsi="Arial" w:cs="Arial"/>
          <w:b/>
        </w:rPr>
        <w:t xml:space="preserve">PUBLICADO EN </w:t>
      </w:r>
      <w:proofErr w:type="gramStart"/>
      <w:r w:rsidR="0005409E" w:rsidRPr="008919DD">
        <w:rPr>
          <w:rFonts w:ascii="Arial" w:hAnsi="Arial" w:cs="Arial"/>
          <w:b/>
        </w:rPr>
        <w:t>EL  PERIÓDICO</w:t>
      </w:r>
      <w:proofErr w:type="gramEnd"/>
      <w:r w:rsidR="0005409E" w:rsidRPr="008919DD">
        <w:rPr>
          <w:rFonts w:ascii="Arial" w:hAnsi="Arial" w:cs="Arial"/>
          <w:b/>
        </w:rPr>
        <w:t xml:space="preserve"> OFICIAL</w:t>
      </w:r>
      <w:r w:rsidRPr="008919DD">
        <w:rPr>
          <w:rFonts w:ascii="Arial" w:hAnsi="Arial" w:cs="Arial"/>
          <w:b/>
        </w:rPr>
        <w:t xml:space="preserve"> </w:t>
      </w:r>
      <w:proofErr w:type="spellStart"/>
      <w:r w:rsidRPr="008919DD">
        <w:rPr>
          <w:rFonts w:ascii="Arial" w:hAnsi="Arial" w:cs="Arial"/>
          <w:b/>
        </w:rPr>
        <w:t>OFICIAL</w:t>
      </w:r>
      <w:proofErr w:type="spellEnd"/>
      <w:r w:rsidRPr="008919DD">
        <w:rPr>
          <w:rFonts w:ascii="Arial" w:hAnsi="Arial" w:cs="Arial"/>
          <w:b/>
        </w:rPr>
        <w:t xml:space="preserve">  No. 14</w:t>
      </w:r>
      <w:r w:rsidR="00BA099B" w:rsidRPr="008919DD">
        <w:rPr>
          <w:rFonts w:ascii="Arial" w:hAnsi="Arial" w:cs="Arial"/>
          <w:b/>
        </w:rPr>
        <w:t xml:space="preserve"> EXT.</w:t>
      </w:r>
      <w:r w:rsidRPr="008919DD">
        <w:rPr>
          <w:rFonts w:ascii="Arial" w:hAnsi="Arial" w:cs="Arial"/>
          <w:b/>
        </w:rPr>
        <w:t xml:space="preserve">, DE FECHA </w:t>
      </w:r>
      <w:r w:rsidR="00C906AC" w:rsidRPr="008919DD">
        <w:rPr>
          <w:rFonts w:ascii="Arial" w:hAnsi="Arial" w:cs="Arial"/>
          <w:b/>
        </w:rPr>
        <w:t>24 DE JUNIO DE 2014.</w:t>
      </w:r>
    </w:p>
    <w:p w14:paraId="1C7C27C4" w14:textId="77777777" w:rsidR="00C906AC" w:rsidRPr="008919DD" w:rsidRDefault="00C906AC" w:rsidP="00CC71FF">
      <w:pPr>
        <w:jc w:val="both"/>
        <w:rPr>
          <w:rFonts w:ascii="Arial" w:hAnsi="Arial" w:cs="Arial"/>
          <w:b/>
        </w:rPr>
      </w:pPr>
    </w:p>
    <w:p w14:paraId="620E4312" w14:textId="77777777" w:rsidR="00C906AC" w:rsidRPr="00CC71FF" w:rsidRDefault="00C906AC" w:rsidP="00CC71FF">
      <w:pPr>
        <w:jc w:val="both"/>
        <w:rPr>
          <w:rFonts w:ascii="Arial" w:hAnsi="Arial" w:cs="Arial"/>
          <w:color w:val="000000" w:themeColor="text1"/>
          <w:szCs w:val="22"/>
        </w:rPr>
      </w:pPr>
      <w:r w:rsidRPr="008919DD">
        <w:rPr>
          <w:rFonts w:ascii="Arial" w:hAnsi="Arial" w:cs="Arial"/>
          <w:b/>
          <w:color w:val="000000" w:themeColor="text1"/>
        </w:rPr>
        <w:t xml:space="preserve">ARTÍCULO </w:t>
      </w:r>
      <w:proofErr w:type="gramStart"/>
      <w:r w:rsidRPr="008919DD">
        <w:rPr>
          <w:rFonts w:ascii="Arial" w:hAnsi="Arial" w:cs="Arial"/>
          <w:b/>
          <w:color w:val="000000" w:themeColor="text1"/>
        </w:rPr>
        <w:t>ÚNICO.</w:t>
      </w:r>
      <w:r w:rsidRPr="008919DD">
        <w:rPr>
          <w:rFonts w:ascii="Arial" w:hAnsi="Arial" w:cs="Arial"/>
          <w:color w:val="000000" w:themeColor="text1"/>
        </w:rPr>
        <w:t>-</w:t>
      </w:r>
      <w:proofErr w:type="gramEnd"/>
      <w:r w:rsidRPr="008919DD">
        <w:rPr>
          <w:rFonts w:ascii="Arial" w:hAnsi="Arial" w:cs="Arial"/>
          <w:color w:val="000000" w:themeColor="text1"/>
        </w:rPr>
        <w:t xml:space="preserve"> Se deroga la Sección Tercera, denomina</w:t>
      </w:r>
      <w:r w:rsidRPr="00CC71FF">
        <w:rPr>
          <w:rFonts w:ascii="Arial" w:hAnsi="Arial" w:cs="Arial"/>
          <w:color w:val="000000" w:themeColor="text1"/>
          <w:szCs w:val="22"/>
        </w:rPr>
        <w:t>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lastRenderedPageBreak/>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11EFDB4" w14:textId="77777777" w:rsidR="008919DD" w:rsidRDefault="008919DD" w:rsidP="008A290B">
      <w:pPr>
        <w:jc w:val="both"/>
        <w:rPr>
          <w:rFonts w:ascii="Arial" w:hAnsi="Arial" w:cs="Arial"/>
          <w:b/>
        </w:rPr>
      </w:pPr>
    </w:p>
    <w:p w14:paraId="468B51F9" w14:textId="4E80E005" w:rsidR="00097398" w:rsidRPr="008A290B" w:rsidRDefault="00097398" w:rsidP="008A290B">
      <w:pPr>
        <w:jc w:val="both"/>
        <w:rPr>
          <w:rFonts w:ascii="Arial" w:hAnsi="Arial" w:cs="Arial"/>
          <w:b/>
        </w:rPr>
      </w:pPr>
      <w:r w:rsidRPr="008A290B">
        <w:rPr>
          <w:rFonts w:ascii="Arial" w:hAnsi="Arial" w:cs="Arial"/>
          <w:b/>
        </w:rPr>
        <w:lastRenderedPageBreak/>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w:t>
      </w:r>
      <w:r w:rsidRPr="00605FB4">
        <w:rPr>
          <w:rFonts w:ascii="Arial" w:hAnsi="Arial" w:cs="Arial"/>
          <w:shd w:val="clear" w:color="auto" w:fill="FFFFFF"/>
          <w:lang w:val="es-ES" w:eastAsia="es-MX"/>
        </w:rPr>
        <w:lastRenderedPageBreak/>
        <w:t>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38D70DC6" w:rsidR="0020287C" w:rsidRPr="00605FB4" w:rsidRDefault="0020287C" w:rsidP="00B177B9">
      <w:pPr>
        <w:jc w:val="both"/>
        <w:rPr>
          <w:rFonts w:ascii="Arial" w:hAnsi="Arial" w:cs="Arial"/>
          <w:b/>
        </w:rPr>
      </w:pPr>
      <w:r w:rsidRPr="00605FB4">
        <w:rPr>
          <w:rFonts w:ascii="Arial" w:hAnsi="Arial" w:cs="Arial"/>
          <w:b/>
        </w:rPr>
        <w:t>-----------------------------------------------------------------------------------------</w:t>
      </w:r>
      <w:r w:rsidR="007B1F58">
        <w:rPr>
          <w:rFonts w:ascii="Arial" w:hAnsi="Arial" w:cs="Arial"/>
          <w:b/>
        </w:rPr>
        <w:t>-</w:t>
      </w: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543CA028" w:rsidR="00CA3D13" w:rsidRPr="00605FB4" w:rsidRDefault="00CA3D13" w:rsidP="00C92A98">
      <w:pPr>
        <w:jc w:val="both"/>
        <w:rPr>
          <w:rFonts w:ascii="Arial" w:hAnsi="Arial" w:cs="Arial"/>
          <w:b/>
          <w:lang w:val="es-ES"/>
        </w:rPr>
      </w:pPr>
      <w:r w:rsidRPr="00605FB4">
        <w:rPr>
          <w:rFonts w:ascii="Arial" w:hAnsi="Arial" w:cs="Arial"/>
          <w:b/>
          <w:lang w:val="es-ES"/>
        </w:rPr>
        <w:t>-------------------------------------------------------------------------------------------</w:t>
      </w:r>
      <w:r w:rsidR="007B1F58">
        <w:rPr>
          <w:rFonts w:ascii="Arial" w:hAnsi="Arial" w:cs="Arial"/>
          <w:b/>
          <w:lang w:val="es-ES"/>
        </w:rPr>
        <w:t>---</w:t>
      </w: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5CE3D6FD" w:rsidR="004030F6" w:rsidRPr="00605FB4" w:rsidRDefault="004030F6" w:rsidP="001A48D8">
      <w:pPr>
        <w:jc w:val="both"/>
        <w:rPr>
          <w:rFonts w:ascii="Arial" w:hAnsi="Arial" w:cs="Arial"/>
          <w:b/>
          <w:lang w:val="es-ES"/>
        </w:rPr>
      </w:pPr>
      <w:r w:rsidRPr="00605FB4">
        <w:rPr>
          <w:rFonts w:ascii="Arial" w:hAnsi="Arial" w:cs="Arial"/>
          <w:b/>
          <w:lang w:val="es-ES"/>
        </w:rPr>
        <w:t>----------------------------------------------------------------------------------------------</w:t>
      </w:r>
      <w:r w:rsidR="007B1F58">
        <w:rPr>
          <w:rFonts w:ascii="Arial" w:hAnsi="Arial" w:cs="Arial"/>
          <w:b/>
          <w:lang w:val="es-ES"/>
        </w:rPr>
        <w:t>------</w:t>
      </w: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lastRenderedPageBreak/>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22DC4516"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775334E1" w14:textId="4E209E6A" w:rsidR="00B97BE4" w:rsidRDefault="00B97BE4" w:rsidP="004B68F9">
      <w:pPr>
        <w:autoSpaceDE w:val="0"/>
        <w:autoSpaceDN w:val="0"/>
        <w:adjustRightInd w:val="0"/>
        <w:jc w:val="both"/>
        <w:rPr>
          <w:rFonts w:ascii="Arial" w:hAnsi="Arial" w:cs="Arial"/>
          <w:lang w:val="es-ES"/>
        </w:rPr>
      </w:pPr>
    </w:p>
    <w:p w14:paraId="546A19F4" w14:textId="0572907E" w:rsidR="00B97BE4" w:rsidRDefault="00B97BE4" w:rsidP="004B68F9">
      <w:pPr>
        <w:autoSpaceDE w:val="0"/>
        <w:autoSpaceDN w:val="0"/>
        <w:adjustRightInd w:val="0"/>
        <w:jc w:val="both"/>
        <w:rPr>
          <w:rFonts w:ascii="Arial" w:hAnsi="Arial" w:cs="Arial"/>
          <w:lang w:val="es-ES"/>
        </w:rPr>
      </w:pPr>
    </w:p>
    <w:p w14:paraId="171DE600" w14:textId="77777777" w:rsidR="00B97BE4" w:rsidRDefault="00B97BE4" w:rsidP="004B68F9">
      <w:pPr>
        <w:autoSpaceDE w:val="0"/>
        <w:autoSpaceDN w:val="0"/>
        <w:adjustRightInd w:val="0"/>
        <w:jc w:val="both"/>
        <w:rPr>
          <w:rFonts w:ascii="Arial" w:hAnsi="Arial" w:cs="Arial"/>
          <w:lang w:val="es-ES"/>
        </w:rPr>
      </w:pP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24A9EFE1" w14:textId="77777777" w:rsidR="008919DD" w:rsidRDefault="008919DD" w:rsidP="00456F0C">
      <w:pPr>
        <w:jc w:val="both"/>
        <w:rPr>
          <w:rFonts w:ascii="Arial" w:hAnsi="Arial" w:cs="Arial"/>
          <w:b/>
          <w:bCs/>
          <w:lang w:val="es-ES"/>
        </w:rPr>
      </w:pPr>
    </w:p>
    <w:p w14:paraId="6FFE26C7" w14:textId="77777777" w:rsidR="008919DD" w:rsidRDefault="008919DD" w:rsidP="00456F0C">
      <w:pPr>
        <w:jc w:val="both"/>
        <w:rPr>
          <w:rFonts w:ascii="Arial" w:hAnsi="Arial" w:cs="Arial"/>
          <w:b/>
          <w:bCs/>
          <w:lang w:val="es-ES"/>
        </w:rPr>
      </w:pPr>
    </w:p>
    <w:p w14:paraId="1DC9DFAC" w14:textId="266446D5" w:rsidR="00814A8C" w:rsidRPr="00D43A9D" w:rsidRDefault="00814A8C" w:rsidP="00456F0C">
      <w:pPr>
        <w:jc w:val="both"/>
        <w:rPr>
          <w:rFonts w:ascii="Arial" w:hAnsi="Arial" w:cs="Arial"/>
          <w:b/>
          <w:bCs/>
          <w:lang w:val="es-ES"/>
        </w:rPr>
      </w:pPr>
      <w:r w:rsidRPr="00D43A9D">
        <w:rPr>
          <w:rFonts w:ascii="Arial" w:hAnsi="Arial" w:cs="Arial"/>
          <w:b/>
          <w:bCs/>
          <w:lang w:val="es-ES"/>
        </w:rPr>
        <w:lastRenderedPageBreak/>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lastRenderedPageBreak/>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lastRenderedPageBreak/>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280DEF08" w14:textId="77777777" w:rsidR="00B97BE4" w:rsidRDefault="00B97BE4" w:rsidP="00011408">
      <w:pPr>
        <w:contextualSpacing/>
        <w:jc w:val="center"/>
        <w:rPr>
          <w:rFonts w:ascii="Arial" w:hAnsi="Arial" w:cs="Arial"/>
          <w:b/>
          <w:lang w:val="es-ES"/>
        </w:rPr>
      </w:pPr>
    </w:p>
    <w:p w14:paraId="3D5A71FE" w14:textId="77777777" w:rsidR="008919DD" w:rsidRDefault="008919DD" w:rsidP="00011408">
      <w:pPr>
        <w:contextualSpacing/>
        <w:jc w:val="center"/>
        <w:rPr>
          <w:rFonts w:ascii="Arial" w:hAnsi="Arial" w:cs="Arial"/>
          <w:b/>
          <w:lang w:val="es-ES"/>
        </w:rPr>
      </w:pPr>
    </w:p>
    <w:p w14:paraId="0A9908EC" w14:textId="0422927D" w:rsidR="00011408" w:rsidRPr="00011408" w:rsidRDefault="00011408" w:rsidP="00011408">
      <w:pPr>
        <w:contextualSpacing/>
        <w:jc w:val="center"/>
        <w:rPr>
          <w:rFonts w:ascii="Arial" w:hAnsi="Arial" w:cs="Arial"/>
          <w:b/>
          <w:lang w:val="es-ES"/>
        </w:rPr>
      </w:pPr>
      <w:r w:rsidRPr="00011408">
        <w:rPr>
          <w:rFonts w:ascii="Arial" w:hAnsi="Arial" w:cs="Arial"/>
          <w:b/>
          <w:lang w:val="es-ES"/>
        </w:rPr>
        <w:lastRenderedPageBreak/>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lastRenderedPageBreak/>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lastRenderedPageBreak/>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lastRenderedPageBreak/>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52B6D076" w:rsidR="007E738F" w:rsidRDefault="007E738F" w:rsidP="00C8686B">
      <w:pPr>
        <w:jc w:val="both"/>
        <w:rPr>
          <w:rFonts w:ascii="Arial" w:hAnsi="Arial" w:cs="Arial"/>
        </w:rPr>
      </w:pPr>
    </w:p>
    <w:p w14:paraId="4A681A81" w14:textId="01357AC0" w:rsidR="00A52541" w:rsidRDefault="00A52541" w:rsidP="00C8686B">
      <w:pPr>
        <w:jc w:val="both"/>
        <w:rPr>
          <w:rFonts w:ascii="Arial" w:hAnsi="Arial" w:cs="Arial"/>
        </w:rPr>
      </w:pPr>
      <w:r>
        <w:rPr>
          <w:rFonts w:ascii="Arial" w:hAnsi="Arial" w:cs="Arial"/>
        </w:rPr>
        <w:t>-----------------------------------------------------------------------------------------------------------------------------------------------------</w:t>
      </w:r>
    </w:p>
    <w:p w14:paraId="7BB2D543" w14:textId="63EB2AFC" w:rsidR="00215C81" w:rsidRDefault="00215C81" w:rsidP="00C8686B">
      <w:pPr>
        <w:jc w:val="both"/>
        <w:rPr>
          <w:rFonts w:ascii="Arial" w:hAnsi="Arial" w:cs="Arial"/>
        </w:rPr>
      </w:pPr>
    </w:p>
    <w:p w14:paraId="5AAED4AC" w14:textId="72099CE4" w:rsidR="00215C81" w:rsidRDefault="00215C81" w:rsidP="00215C81">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586</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72.</w:t>
      </w:r>
      <w:r w:rsidRPr="007D66C5">
        <w:rPr>
          <w:rFonts w:ascii="Arial" w:hAnsi="Arial" w:cs="Arial"/>
          <w:b/>
          <w:bCs/>
          <w:lang w:val="es-ES"/>
        </w:rPr>
        <w:t xml:space="preserve"> DE FECHA </w:t>
      </w:r>
      <w:r>
        <w:rPr>
          <w:rFonts w:ascii="Arial" w:hAnsi="Arial" w:cs="Arial"/>
          <w:b/>
          <w:bCs/>
          <w:lang w:val="es-ES"/>
        </w:rPr>
        <w:t>8 DE SEPTIEMBRE</w:t>
      </w:r>
      <w:r w:rsidRPr="007D66C5">
        <w:rPr>
          <w:rFonts w:ascii="Arial" w:hAnsi="Arial" w:cs="Arial"/>
          <w:b/>
          <w:bCs/>
          <w:lang w:val="es-ES"/>
        </w:rPr>
        <w:t xml:space="preserve"> DE 2022.</w:t>
      </w:r>
    </w:p>
    <w:p w14:paraId="725B9434" w14:textId="77777777" w:rsidR="00215C81" w:rsidRDefault="00215C81" w:rsidP="00C8686B">
      <w:pPr>
        <w:jc w:val="both"/>
        <w:rPr>
          <w:rFonts w:ascii="Arial" w:hAnsi="Arial" w:cs="Arial"/>
          <w:b/>
          <w:lang w:val="es-MX"/>
        </w:rPr>
      </w:pPr>
    </w:p>
    <w:p w14:paraId="4FDCFDA8" w14:textId="78AF2641" w:rsidR="00215C81" w:rsidRPr="00215C81" w:rsidRDefault="00215C81" w:rsidP="00C8686B">
      <w:pPr>
        <w:jc w:val="both"/>
        <w:rPr>
          <w:rFonts w:ascii="Arial" w:hAnsi="Arial" w:cs="Arial"/>
          <w:lang w:val="es-MX"/>
        </w:rPr>
      </w:pPr>
      <w:r w:rsidRPr="00215C81">
        <w:rPr>
          <w:rFonts w:ascii="Arial" w:hAnsi="Arial" w:cs="Arial"/>
          <w:b/>
          <w:lang w:val="es-MX"/>
        </w:rPr>
        <w:t xml:space="preserve">ARTÍCULO ÚNICO. – </w:t>
      </w:r>
      <w:r w:rsidRPr="00215C81">
        <w:rPr>
          <w:rFonts w:ascii="Arial" w:hAnsi="Arial" w:cs="Arial"/>
          <w:lang w:val="es-MX"/>
        </w:rPr>
        <w:t>Se adiciona un sexto párrafo al artículo 66 de la Constitución Política del Estado Libre y Soberano de Durango.</w:t>
      </w:r>
    </w:p>
    <w:p w14:paraId="120EA03D" w14:textId="562606D8" w:rsidR="00215C81" w:rsidRPr="00215C81" w:rsidRDefault="00215C81" w:rsidP="00C8686B">
      <w:pPr>
        <w:jc w:val="both"/>
        <w:rPr>
          <w:rFonts w:ascii="Arial" w:hAnsi="Arial" w:cs="Arial"/>
          <w:lang w:val="es-MX"/>
        </w:rPr>
      </w:pPr>
    </w:p>
    <w:p w14:paraId="036F90B8" w14:textId="77777777" w:rsidR="00215C81" w:rsidRPr="00215C81" w:rsidRDefault="00215C81" w:rsidP="00215C81">
      <w:pPr>
        <w:contextualSpacing/>
        <w:jc w:val="center"/>
        <w:rPr>
          <w:rFonts w:ascii="Arial" w:hAnsi="Arial" w:cs="Arial"/>
          <w:b/>
        </w:rPr>
      </w:pPr>
      <w:r w:rsidRPr="00215C81">
        <w:rPr>
          <w:rFonts w:ascii="Arial" w:hAnsi="Arial" w:cs="Arial"/>
          <w:b/>
        </w:rPr>
        <w:t>ARTÍCULOS TRANSITORIOS</w:t>
      </w:r>
    </w:p>
    <w:p w14:paraId="6A0F9531" w14:textId="77777777" w:rsidR="00215C81" w:rsidRPr="00215C81" w:rsidRDefault="00215C81" w:rsidP="00215C81">
      <w:pPr>
        <w:jc w:val="both"/>
        <w:rPr>
          <w:rFonts w:ascii="Arial" w:hAnsi="Arial" w:cs="Arial"/>
          <w:b/>
        </w:rPr>
      </w:pPr>
    </w:p>
    <w:p w14:paraId="72DB7B66" w14:textId="77777777" w:rsidR="00215C81" w:rsidRPr="00215C81" w:rsidRDefault="00215C81" w:rsidP="00215C81">
      <w:pPr>
        <w:jc w:val="both"/>
        <w:rPr>
          <w:rFonts w:ascii="Arial" w:hAnsi="Arial" w:cs="Arial"/>
        </w:rPr>
      </w:pPr>
      <w:r w:rsidRPr="00215C81">
        <w:rPr>
          <w:rFonts w:ascii="Arial" w:hAnsi="Arial" w:cs="Arial"/>
          <w:b/>
        </w:rPr>
        <w:t>ARTÍCULO PRIMERO</w:t>
      </w:r>
      <w:r w:rsidRPr="00215C81">
        <w:rPr>
          <w:rFonts w:ascii="Arial" w:hAnsi="Arial" w:cs="Arial"/>
        </w:rPr>
        <w:t>. - El presente decreto entrará en vigor al día siguiente de su publicación en el Periódico Oficial del Gobierno del Estado de Durango.</w:t>
      </w:r>
    </w:p>
    <w:p w14:paraId="6919E8E5" w14:textId="77777777" w:rsidR="00215C81" w:rsidRPr="00215C81" w:rsidRDefault="00215C81" w:rsidP="00215C81">
      <w:pPr>
        <w:jc w:val="both"/>
        <w:rPr>
          <w:rFonts w:ascii="Arial" w:hAnsi="Arial" w:cs="Arial"/>
          <w:b/>
        </w:rPr>
      </w:pPr>
    </w:p>
    <w:p w14:paraId="22088850" w14:textId="77777777" w:rsidR="00215C81" w:rsidRPr="00215C81" w:rsidRDefault="00215C81" w:rsidP="00215C81">
      <w:pPr>
        <w:jc w:val="both"/>
        <w:rPr>
          <w:rFonts w:ascii="Cambria" w:eastAsia="Calibri" w:hAnsi="Cambria" w:cs="Cambria"/>
          <w:lang w:eastAsia="en-US"/>
        </w:rPr>
      </w:pPr>
      <w:r w:rsidRPr="00215C81">
        <w:rPr>
          <w:rFonts w:ascii="Arial" w:hAnsi="Arial" w:cs="Arial"/>
          <w:b/>
        </w:rPr>
        <w:t>ARTICULO SEGUNDO. -</w:t>
      </w:r>
      <w:r w:rsidRPr="00215C81">
        <w:rPr>
          <w:rFonts w:ascii="Arial" w:hAnsi="Arial" w:cs="Arial"/>
        </w:rPr>
        <w:t xml:space="preserve"> Se derogan todas las disposiciones que se opongan al presente Decreto.</w:t>
      </w:r>
      <w:r w:rsidRPr="00215C81">
        <w:rPr>
          <w:rFonts w:ascii="Cambria" w:eastAsia="Calibri" w:hAnsi="Cambria" w:cs="Cambria"/>
          <w:lang w:eastAsia="en-US"/>
        </w:rPr>
        <w:t xml:space="preserve"> </w:t>
      </w:r>
    </w:p>
    <w:p w14:paraId="3C6226DA" w14:textId="77777777" w:rsidR="00215C81" w:rsidRPr="00215C81" w:rsidRDefault="00215C81" w:rsidP="00215C81">
      <w:pPr>
        <w:jc w:val="both"/>
        <w:rPr>
          <w:rFonts w:ascii="Cambria" w:eastAsia="Calibri" w:hAnsi="Cambria" w:cs="Cambria"/>
          <w:lang w:eastAsia="en-US"/>
        </w:rPr>
      </w:pPr>
    </w:p>
    <w:p w14:paraId="1C793F1B" w14:textId="77777777" w:rsidR="00215C81" w:rsidRPr="00215C81" w:rsidRDefault="00215C81" w:rsidP="00215C81">
      <w:pPr>
        <w:jc w:val="both"/>
        <w:rPr>
          <w:rFonts w:ascii="Arial" w:hAnsi="Arial" w:cs="Arial"/>
        </w:rPr>
      </w:pPr>
      <w:r w:rsidRPr="00215C81">
        <w:rPr>
          <w:rFonts w:ascii="Arial" w:hAnsi="Arial" w:cs="Arial"/>
          <w:b/>
        </w:rPr>
        <w:t xml:space="preserve">ARTÍCULO TERCERO. - </w:t>
      </w:r>
      <w:r w:rsidRPr="00215C81">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7276B457" w14:textId="77777777" w:rsidR="00215C81" w:rsidRPr="00215C81" w:rsidRDefault="00215C81" w:rsidP="00215C81">
      <w:pPr>
        <w:jc w:val="both"/>
        <w:rPr>
          <w:rFonts w:ascii="Arial" w:hAnsi="Arial" w:cs="Arial"/>
        </w:rPr>
      </w:pPr>
    </w:p>
    <w:p w14:paraId="4EF15D06" w14:textId="77777777" w:rsidR="00215C81" w:rsidRPr="00215C81" w:rsidRDefault="00215C81" w:rsidP="00215C81">
      <w:pPr>
        <w:tabs>
          <w:tab w:val="left" w:pos="709"/>
          <w:tab w:val="left" w:pos="907"/>
        </w:tabs>
        <w:jc w:val="both"/>
        <w:rPr>
          <w:rFonts w:ascii="Arial" w:eastAsia="Arial Unicode MS" w:hAnsi="Arial" w:cs="Arial"/>
        </w:rPr>
      </w:pPr>
      <w:r w:rsidRPr="00215C81">
        <w:rPr>
          <w:rFonts w:ascii="Arial" w:eastAsia="Arial Unicode MS" w:hAnsi="Arial" w:cs="Arial"/>
        </w:rPr>
        <w:t>El Ciudadano Gobernador del Estado, sancionará, promulgará y dispondrá se publique, circule y observe.</w:t>
      </w:r>
    </w:p>
    <w:p w14:paraId="0BE17FA3" w14:textId="3FCB551D" w:rsidR="00215C81" w:rsidRPr="00215C81" w:rsidRDefault="00215C81" w:rsidP="00C8686B">
      <w:pPr>
        <w:jc w:val="both"/>
        <w:rPr>
          <w:rFonts w:ascii="Arial" w:hAnsi="Arial" w:cs="Arial"/>
        </w:rPr>
      </w:pPr>
    </w:p>
    <w:p w14:paraId="6C4FF884" w14:textId="305AC132" w:rsidR="00215C81" w:rsidRDefault="00215C81" w:rsidP="00215C81">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24B27A40" w14:textId="228F6D6F" w:rsidR="00234055" w:rsidRDefault="00234055" w:rsidP="00215C81">
      <w:pPr>
        <w:jc w:val="both"/>
        <w:rPr>
          <w:rFonts w:ascii="Arial" w:hAnsi="Arial" w:cs="Arial"/>
        </w:rPr>
      </w:pPr>
      <w:r>
        <w:rPr>
          <w:rFonts w:ascii="Arial" w:hAnsi="Arial" w:cs="Arial"/>
        </w:rPr>
        <w:t>-----------------------------------------------------------------------------------------------------------------------------------------------------</w:t>
      </w:r>
    </w:p>
    <w:p w14:paraId="11434923" w14:textId="77777777" w:rsidR="000A23DF" w:rsidRDefault="000A23DF" w:rsidP="001D30F9">
      <w:pPr>
        <w:jc w:val="both"/>
        <w:rPr>
          <w:rFonts w:ascii="Arial" w:hAnsi="Arial" w:cs="Arial"/>
          <w:b/>
          <w:bCs/>
          <w:lang w:val="es-ES"/>
        </w:rPr>
      </w:pPr>
    </w:p>
    <w:p w14:paraId="6AC0F484" w14:textId="77777777" w:rsidR="000A23DF" w:rsidRPr="0070550A" w:rsidRDefault="000A23DF" w:rsidP="000A23DF">
      <w:pPr>
        <w:jc w:val="both"/>
        <w:rPr>
          <w:rFonts w:ascii="Arial" w:hAnsi="Arial" w:cs="Arial"/>
          <w:b/>
          <w:bCs/>
          <w:lang w:val="es-ES"/>
        </w:rPr>
      </w:pPr>
      <w:r w:rsidRPr="0070550A">
        <w:rPr>
          <w:rFonts w:ascii="Arial" w:hAnsi="Arial" w:cs="Arial"/>
          <w:b/>
          <w:bCs/>
          <w:lang w:val="es-ES"/>
        </w:rPr>
        <w:t>DECRETO 523 LXVIII LEGISLATURA, PERIODICO OFICIAL No. 74 DE FECHA 15 DE SEPTIEMBRE DE 2022.</w:t>
      </w:r>
    </w:p>
    <w:p w14:paraId="07714B44" w14:textId="77777777" w:rsidR="000A23DF" w:rsidRPr="0070550A" w:rsidRDefault="000A23DF" w:rsidP="000A23DF">
      <w:pPr>
        <w:jc w:val="both"/>
        <w:rPr>
          <w:rFonts w:ascii="Arial" w:hAnsi="Arial" w:cs="Arial"/>
          <w:b/>
          <w:bCs/>
          <w:lang w:val="es-ES"/>
        </w:rPr>
      </w:pPr>
    </w:p>
    <w:p w14:paraId="206124FB" w14:textId="77777777" w:rsidR="000A23DF" w:rsidRDefault="000A23DF" w:rsidP="000A23DF">
      <w:pPr>
        <w:jc w:val="both"/>
        <w:rPr>
          <w:rFonts w:ascii="Arial" w:hAnsi="Arial" w:cs="Arial"/>
        </w:rPr>
      </w:pPr>
      <w:r w:rsidRPr="005D2840">
        <w:rPr>
          <w:rFonts w:ascii="Arial" w:hAnsi="Arial" w:cs="Arial"/>
          <w:b/>
          <w:bCs/>
        </w:rPr>
        <w:t>ARTÍCULO ÚNICO. -</w:t>
      </w:r>
      <w:r w:rsidRPr="005D2840">
        <w:rPr>
          <w:rFonts w:ascii="Arial" w:hAnsi="Arial" w:cs="Arial"/>
        </w:rPr>
        <w:t xml:space="preserve"> Se adicionan los párrafos quinto y sexto al artículo 26 de la Constitución Política del Estado Libre y Soberano de Durango</w:t>
      </w:r>
      <w:r>
        <w:rPr>
          <w:rFonts w:ascii="Arial" w:hAnsi="Arial" w:cs="Arial"/>
        </w:rPr>
        <w:t>.</w:t>
      </w:r>
    </w:p>
    <w:p w14:paraId="49D46A47" w14:textId="77777777" w:rsidR="000A23DF" w:rsidRDefault="000A23DF" w:rsidP="000A23DF">
      <w:pPr>
        <w:jc w:val="both"/>
        <w:rPr>
          <w:rFonts w:ascii="Arial" w:hAnsi="Arial" w:cs="Arial"/>
        </w:rPr>
      </w:pPr>
    </w:p>
    <w:p w14:paraId="74FE0F5D" w14:textId="4224477C" w:rsidR="000A23DF" w:rsidRDefault="000A23DF" w:rsidP="000A23DF">
      <w:pPr>
        <w:contextualSpacing/>
        <w:jc w:val="center"/>
        <w:rPr>
          <w:rFonts w:ascii="Arial" w:hAnsi="Arial" w:cs="Arial"/>
          <w:b/>
        </w:rPr>
      </w:pPr>
      <w:r w:rsidRPr="005D2840">
        <w:rPr>
          <w:rFonts w:ascii="Arial" w:hAnsi="Arial" w:cs="Arial"/>
          <w:b/>
        </w:rPr>
        <w:t>ARTÍCULOS TRANSITORIOS</w:t>
      </w:r>
    </w:p>
    <w:p w14:paraId="51A0605D" w14:textId="77777777" w:rsidR="000A23DF" w:rsidRPr="005D2840" w:rsidRDefault="000A23DF" w:rsidP="000A23DF">
      <w:pPr>
        <w:contextualSpacing/>
        <w:jc w:val="center"/>
        <w:rPr>
          <w:rFonts w:ascii="Arial" w:hAnsi="Arial" w:cs="Arial"/>
          <w:b/>
        </w:rPr>
      </w:pPr>
    </w:p>
    <w:p w14:paraId="109DBA1D" w14:textId="77777777" w:rsidR="000A23DF" w:rsidRPr="005D2840" w:rsidRDefault="000A23DF" w:rsidP="000A23DF">
      <w:pPr>
        <w:jc w:val="both"/>
        <w:rPr>
          <w:rFonts w:ascii="Arial" w:hAnsi="Arial" w:cs="Arial"/>
        </w:rPr>
      </w:pPr>
      <w:r w:rsidRPr="005D2840">
        <w:rPr>
          <w:rFonts w:ascii="Arial" w:hAnsi="Arial" w:cs="Arial"/>
          <w:b/>
        </w:rPr>
        <w:t xml:space="preserve">ARTÍCULO </w:t>
      </w:r>
      <w:proofErr w:type="gramStart"/>
      <w:r w:rsidRPr="005D2840">
        <w:rPr>
          <w:rFonts w:ascii="Arial" w:hAnsi="Arial" w:cs="Arial"/>
          <w:b/>
        </w:rPr>
        <w:t>PRIMERO</w:t>
      </w:r>
      <w:r w:rsidRPr="005D2840">
        <w:rPr>
          <w:rFonts w:ascii="Arial" w:hAnsi="Arial" w:cs="Arial"/>
        </w:rPr>
        <w:t>.-</w:t>
      </w:r>
      <w:proofErr w:type="gramEnd"/>
      <w:r w:rsidRPr="005D2840">
        <w:rPr>
          <w:rFonts w:ascii="Arial" w:hAnsi="Arial" w:cs="Arial"/>
        </w:rPr>
        <w:t xml:space="preserve"> El presente decreto entrará en vigor al día siguiente de su publicación en el Periódico Oficial del Gobierno del Estado de Durango.</w:t>
      </w:r>
    </w:p>
    <w:p w14:paraId="0DF99459" w14:textId="77777777" w:rsidR="000A23DF" w:rsidRPr="005D2840" w:rsidRDefault="000A23DF" w:rsidP="000A23DF">
      <w:pPr>
        <w:jc w:val="both"/>
        <w:rPr>
          <w:rFonts w:ascii="Arial" w:hAnsi="Arial" w:cs="Arial"/>
          <w:b/>
        </w:rPr>
      </w:pPr>
    </w:p>
    <w:p w14:paraId="3ABCDB72" w14:textId="77777777" w:rsidR="000A23DF" w:rsidRDefault="000A23DF" w:rsidP="000A23DF">
      <w:pPr>
        <w:jc w:val="both"/>
        <w:rPr>
          <w:rFonts w:ascii="Arial" w:hAnsi="Arial" w:cs="Arial"/>
        </w:rPr>
      </w:pPr>
      <w:r w:rsidRPr="005D2840">
        <w:rPr>
          <w:rFonts w:ascii="Arial" w:hAnsi="Arial" w:cs="Arial"/>
          <w:b/>
        </w:rPr>
        <w:t xml:space="preserve">ARTICULO </w:t>
      </w:r>
      <w:proofErr w:type="gramStart"/>
      <w:r w:rsidRPr="005D2840">
        <w:rPr>
          <w:rFonts w:ascii="Arial" w:hAnsi="Arial" w:cs="Arial"/>
          <w:b/>
        </w:rPr>
        <w:t>SEGUNDO.-</w:t>
      </w:r>
      <w:proofErr w:type="gramEnd"/>
      <w:r w:rsidRPr="005D2840">
        <w:rPr>
          <w:rFonts w:ascii="Arial" w:hAnsi="Arial" w:cs="Arial"/>
        </w:rPr>
        <w:t xml:space="preserve"> Se derogan todas las disposiciones que se opongan al presente Decreto.</w:t>
      </w:r>
      <w:r w:rsidRPr="005D2840">
        <w:rPr>
          <w:rFonts w:ascii="Arial" w:eastAsia="Calibri" w:hAnsi="Arial" w:cs="Arial"/>
          <w:lang w:val="es-MX" w:eastAsia="en-US"/>
        </w:rPr>
        <w:t xml:space="preserve"> </w:t>
      </w:r>
      <w:r w:rsidRPr="005D2840">
        <w:rPr>
          <w:rFonts w:ascii="Arial" w:hAnsi="Arial" w:cs="Arial"/>
        </w:rPr>
        <w:t xml:space="preserve">  </w:t>
      </w:r>
    </w:p>
    <w:p w14:paraId="7A3B7855" w14:textId="77777777" w:rsidR="000A23DF" w:rsidRPr="005D2840" w:rsidRDefault="000A23DF" w:rsidP="000A23DF">
      <w:pPr>
        <w:jc w:val="both"/>
        <w:rPr>
          <w:rFonts w:ascii="Arial" w:eastAsia="Calibri" w:hAnsi="Arial" w:cs="Arial"/>
          <w:lang w:val="es-MX" w:eastAsia="en-US"/>
        </w:rPr>
      </w:pPr>
    </w:p>
    <w:p w14:paraId="56843F80" w14:textId="77777777" w:rsidR="000A23DF" w:rsidRDefault="000A23DF" w:rsidP="000A23DF">
      <w:pPr>
        <w:jc w:val="both"/>
        <w:rPr>
          <w:rFonts w:ascii="Arial" w:eastAsia="Arial Unicode MS" w:hAnsi="Arial" w:cs="Arial"/>
          <w:lang w:val="es-MX" w:eastAsia="en-US"/>
        </w:rPr>
      </w:pPr>
      <w:r>
        <w:rPr>
          <w:rFonts w:ascii="Arial" w:eastAsia="Arial Unicode MS" w:hAnsi="Arial" w:cs="Arial"/>
        </w:rPr>
        <w:t>El Ciudadano Gobernador del Estado, sancionará, promulgará y dispondrá se publique, circule y observe.</w:t>
      </w:r>
    </w:p>
    <w:p w14:paraId="2A84FDA0" w14:textId="77777777" w:rsidR="000A23DF" w:rsidRDefault="000A23DF" w:rsidP="000A23DF">
      <w:pPr>
        <w:jc w:val="both"/>
        <w:rPr>
          <w:rFonts w:ascii="Arial" w:hAnsi="Arial" w:cs="Arial"/>
        </w:rPr>
      </w:pPr>
    </w:p>
    <w:p w14:paraId="4B029AB9" w14:textId="77777777" w:rsidR="000A23DF" w:rsidRDefault="000A23DF" w:rsidP="000A23DF">
      <w:pPr>
        <w:pStyle w:val="Textoindependiente"/>
        <w:rPr>
          <w:rFonts w:cs="Arial"/>
          <w:bCs/>
        </w:rPr>
      </w:pPr>
      <w:r>
        <w:rPr>
          <w:rFonts w:cs="Arial"/>
          <w:bCs/>
        </w:rPr>
        <w:t xml:space="preserve">Dado en el Salón de Sesiones del Honorable Congreso del Estado, en Victoria de Durango, </w:t>
      </w:r>
      <w:proofErr w:type="spellStart"/>
      <w:r>
        <w:rPr>
          <w:rFonts w:cs="Arial"/>
          <w:bCs/>
        </w:rPr>
        <w:t>Dgo</w:t>
      </w:r>
      <w:proofErr w:type="spellEnd"/>
      <w:r>
        <w:rPr>
          <w:rFonts w:cs="Arial"/>
          <w:bCs/>
        </w:rPr>
        <w:t>., a los (24) veinticuatro días del mes de marzo del año (2021) dos mil veintiuno</w:t>
      </w:r>
    </w:p>
    <w:p w14:paraId="3DF67C81" w14:textId="77777777" w:rsidR="000A23DF" w:rsidRDefault="000A23DF" w:rsidP="000A23DF">
      <w:pPr>
        <w:pStyle w:val="Textoindependiente"/>
        <w:rPr>
          <w:rFonts w:cs="Arial"/>
          <w:bCs/>
        </w:rPr>
      </w:pPr>
    </w:p>
    <w:p w14:paraId="34133DC7" w14:textId="4D61E754" w:rsidR="000A23DF" w:rsidRDefault="000A23DF" w:rsidP="000A23DF">
      <w:pPr>
        <w:pStyle w:val="Textoindependiente"/>
        <w:rPr>
          <w:rFonts w:cs="Arial"/>
          <w:bCs/>
        </w:rPr>
      </w:pPr>
      <w:r>
        <w:rPr>
          <w:rFonts w:cs="Arial"/>
          <w:bCs/>
        </w:rPr>
        <w:t>DIP. PABLO CESAR AGUILAR PALACIO</w:t>
      </w:r>
      <w:r>
        <w:rPr>
          <w:rFonts w:cs="Arial"/>
          <w:bCs/>
          <w:sz w:val="24"/>
          <w:szCs w:val="24"/>
        </w:rPr>
        <w:t xml:space="preserve"> </w:t>
      </w:r>
      <w:r>
        <w:rPr>
          <w:rFonts w:cs="Arial"/>
          <w:bCs/>
        </w:rPr>
        <w:t>PRESIDENTE.</w:t>
      </w:r>
      <w:r>
        <w:rPr>
          <w:rFonts w:cs="Arial"/>
          <w:bCs/>
          <w:sz w:val="24"/>
          <w:szCs w:val="24"/>
        </w:rPr>
        <w:t xml:space="preserve"> </w:t>
      </w:r>
      <w:r>
        <w:rPr>
          <w:rFonts w:cs="Arial"/>
          <w:bCs/>
        </w:rPr>
        <w:t>MARIA ELENA GONZÁLEZ</w:t>
      </w:r>
      <w:r>
        <w:rPr>
          <w:rFonts w:cs="Arial"/>
          <w:bCs/>
          <w:lang w:val="es-MX"/>
        </w:rPr>
        <w:t xml:space="preserve"> RIVERA</w:t>
      </w:r>
      <w:r>
        <w:rPr>
          <w:rFonts w:cs="Arial"/>
          <w:bCs/>
        </w:rPr>
        <w:t>SECRETARIA.</w:t>
      </w:r>
      <w:r>
        <w:rPr>
          <w:rFonts w:cs="Arial"/>
          <w:bCs/>
          <w:sz w:val="24"/>
          <w:szCs w:val="24"/>
        </w:rPr>
        <w:t xml:space="preserve"> </w:t>
      </w:r>
      <w:r>
        <w:rPr>
          <w:rFonts w:cs="Arial"/>
          <w:bCs/>
        </w:rPr>
        <w:t>DIP. CINTHYA LETICIA MARTELL NEVÁREZ</w:t>
      </w:r>
      <w:r>
        <w:rPr>
          <w:rFonts w:cs="Arial"/>
          <w:bCs/>
          <w:sz w:val="24"/>
          <w:szCs w:val="24"/>
        </w:rPr>
        <w:t xml:space="preserve"> </w:t>
      </w:r>
      <w:r>
        <w:rPr>
          <w:rFonts w:cs="Arial"/>
          <w:bCs/>
        </w:rPr>
        <w:t>SECRETARIA.</w:t>
      </w:r>
    </w:p>
    <w:p w14:paraId="3FF46AF1" w14:textId="10223FA7" w:rsidR="000A23DF" w:rsidRDefault="000A23DF" w:rsidP="000A23DF">
      <w:pPr>
        <w:pStyle w:val="Textoindependiente"/>
        <w:rPr>
          <w:rFonts w:cs="Arial"/>
          <w:bCs/>
        </w:rPr>
      </w:pPr>
      <w:r>
        <w:rPr>
          <w:rFonts w:cs="Arial"/>
          <w:bCs/>
        </w:rPr>
        <w:lastRenderedPageBreak/>
        <w:t>----------------------------------------------------------------------------------------------------------------------------------------</w:t>
      </w:r>
    </w:p>
    <w:p w14:paraId="0CF0AB89" w14:textId="77777777" w:rsidR="000A23DF" w:rsidRPr="0070550A" w:rsidRDefault="000A23DF" w:rsidP="000A23DF">
      <w:pPr>
        <w:pStyle w:val="Textoindependiente"/>
        <w:rPr>
          <w:rFonts w:cs="Arial"/>
          <w:bCs/>
          <w:sz w:val="24"/>
          <w:szCs w:val="24"/>
        </w:rPr>
      </w:pPr>
    </w:p>
    <w:p w14:paraId="75A8B8F8" w14:textId="0AE7A567" w:rsidR="001D30F9" w:rsidRDefault="001D30F9" w:rsidP="001D30F9">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524</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 xml:space="preserve">81 </w:t>
      </w:r>
      <w:r w:rsidRPr="007D66C5">
        <w:rPr>
          <w:rFonts w:ascii="Arial" w:hAnsi="Arial" w:cs="Arial"/>
          <w:b/>
          <w:bCs/>
          <w:lang w:val="es-ES"/>
        </w:rPr>
        <w:t xml:space="preserve">DE FECHA </w:t>
      </w:r>
      <w:r>
        <w:rPr>
          <w:rFonts w:ascii="Arial" w:hAnsi="Arial" w:cs="Arial"/>
          <w:b/>
          <w:bCs/>
          <w:lang w:val="es-ES"/>
        </w:rPr>
        <w:t>09 DE OCTUBRE</w:t>
      </w:r>
      <w:r w:rsidRPr="007D66C5">
        <w:rPr>
          <w:rFonts w:ascii="Arial" w:hAnsi="Arial" w:cs="Arial"/>
          <w:b/>
          <w:bCs/>
          <w:lang w:val="es-ES"/>
        </w:rPr>
        <w:t xml:space="preserve"> DE 2022.</w:t>
      </w:r>
    </w:p>
    <w:p w14:paraId="0014FC73" w14:textId="402584C5" w:rsidR="001D30F9" w:rsidRDefault="001D30F9" w:rsidP="001D30F9">
      <w:pPr>
        <w:jc w:val="both"/>
        <w:rPr>
          <w:rFonts w:ascii="Arial" w:hAnsi="Arial" w:cs="Arial"/>
          <w:b/>
          <w:bCs/>
          <w:lang w:val="es-ES"/>
        </w:rPr>
      </w:pPr>
    </w:p>
    <w:p w14:paraId="33BD4B9E" w14:textId="77777777" w:rsidR="00B87DC2" w:rsidRDefault="00B87DC2" w:rsidP="005B1C7B">
      <w:pPr>
        <w:jc w:val="both"/>
        <w:rPr>
          <w:rFonts w:ascii="Arial" w:hAnsi="Arial" w:cs="Arial"/>
          <w:b/>
          <w:sz w:val="22"/>
          <w:szCs w:val="22"/>
          <w:lang w:val="es-ES"/>
        </w:rPr>
      </w:pPr>
    </w:p>
    <w:p w14:paraId="4827FCC0" w14:textId="4163FBBD" w:rsidR="00C0197F" w:rsidRPr="008919DD" w:rsidRDefault="001D30F9" w:rsidP="005B1C7B">
      <w:pPr>
        <w:jc w:val="both"/>
        <w:rPr>
          <w:rFonts w:ascii="Arial" w:hAnsi="Arial" w:cs="Arial"/>
          <w:lang w:val="es-ES"/>
        </w:rPr>
      </w:pPr>
      <w:r w:rsidRPr="008919DD">
        <w:rPr>
          <w:rFonts w:ascii="Arial" w:hAnsi="Arial" w:cs="Arial"/>
          <w:b/>
          <w:lang w:val="es-ES"/>
        </w:rPr>
        <w:t xml:space="preserve">ARTÍCULO ÚNICO. – </w:t>
      </w:r>
      <w:r w:rsidRPr="008919DD">
        <w:rPr>
          <w:rFonts w:ascii="Arial" w:hAnsi="Arial" w:cs="Arial"/>
          <w:lang w:val="es-ES"/>
        </w:rPr>
        <w:t>Se adiciona un párrafo segundo al artículo 12 de la Constitución Política del Estado Libre y Soberano de Durango.</w:t>
      </w:r>
    </w:p>
    <w:p w14:paraId="477F0F32" w14:textId="7076B9B1" w:rsidR="001D30F9" w:rsidRPr="008919DD" w:rsidRDefault="001D30F9" w:rsidP="005B1C7B">
      <w:pPr>
        <w:jc w:val="both"/>
        <w:rPr>
          <w:rFonts w:ascii="Arial" w:hAnsi="Arial" w:cs="Arial"/>
          <w:lang w:val="es-ES"/>
        </w:rPr>
      </w:pPr>
    </w:p>
    <w:p w14:paraId="2EB2B31B" w14:textId="77777777" w:rsidR="001D30F9" w:rsidRPr="008919DD" w:rsidRDefault="001D30F9" w:rsidP="001D30F9">
      <w:pPr>
        <w:contextualSpacing/>
        <w:jc w:val="center"/>
        <w:rPr>
          <w:rFonts w:ascii="Arial" w:hAnsi="Arial" w:cs="Arial"/>
          <w:b/>
        </w:rPr>
      </w:pPr>
      <w:r w:rsidRPr="008919DD">
        <w:rPr>
          <w:rFonts w:ascii="Arial" w:hAnsi="Arial" w:cs="Arial"/>
          <w:b/>
        </w:rPr>
        <w:t>ARTÍCULOS TRANSITORIOS</w:t>
      </w:r>
    </w:p>
    <w:p w14:paraId="188DF198" w14:textId="77777777" w:rsidR="001D30F9" w:rsidRPr="008919DD" w:rsidRDefault="001D30F9" w:rsidP="001D30F9">
      <w:pPr>
        <w:contextualSpacing/>
        <w:jc w:val="center"/>
        <w:rPr>
          <w:rFonts w:ascii="Arial" w:hAnsi="Arial" w:cs="Arial"/>
          <w:b/>
        </w:rPr>
      </w:pPr>
    </w:p>
    <w:p w14:paraId="20FB35FF" w14:textId="77777777" w:rsidR="001D30F9" w:rsidRPr="008919DD" w:rsidRDefault="001D30F9" w:rsidP="001D30F9">
      <w:pPr>
        <w:jc w:val="both"/>
        <w:rPr>
          <w:rFonts w:ascii="Arial" w:hAnsi="Arial" w:cs="Arial"/>
        </w:rPr>
      </w:pPr>
      <w:r w:rsidRPr="008919DD">
        <w:rPr>
          <w:rFonts w:ascii="Arial" w:hAnsi="Arial" w:cs="Arial"/>
          <w:b/>
        </w:rPr>
        <w:t xml:space="preserve">ARTÍCULO </w:t>
      </w:r>
      <w:proofErr w:type="gramStart"/>
      <w:r w:rsidRPr="008919DD">
        <w:rPr>
          <w:rFonts w:ascii="Arial" w:hAnsi="Arial" w:cs="Arial"/>
          <w:b/>
        </w:rPr>
        <w:t>PRIMERO</w:t>
      </w:r>
      <w:r w:rsidRPr="008919DD">
        <w:rPr>
          <w:rFonts w:ascii="Arial" w:hAnsi="Arial" w:cs="Arial"/>
        </w:rPr>
        <w:t>.-</w:t>
      </w:r>
      <w:proofErr w:type="gramEnd"/>
      <w:r w:rsidRPr="008919DD">
        <w:rPr>
          <w:rFonts w:ascii="Arial" w:hAnsi="Arial" w:cs="Arial"/>
        </w:rPr>
        <w:t xml:space="preserve"> El presente decreto entrará en vigor al día siguiente de su publicación en el Periódico Oficial del Gobierno del Estado de Durango.</w:t>
      </w:r>
    </w:p>
    <w:p w14:paraId="60533839" w14:textId="77777777" w:rsidR="001D30F9" w:rsidRPr="008919DD" w:rsidRDefault="001D30F9" w:rsidP="001D30F9">
      <w:pPr>
        <w:jc w:val="both"/>
        <w:rPr>
          <w:rFonts w:ascii="Arial" w:hAnsi="Arial" w:cs="Arial"/>
          <w:b/>
        </w:rPr>
      </w:pPr>
    </w:p>
    <w:p w14:paraId="7BBB3282" w14:textId="77777777" w:rsidR="001D30F9" w:rsidRPr="008919DD" w:rsidRDefault="001D30F9" w:rsidP="001D30F9">
      <w:pPr>
        <w:jc w:val="both"/>
        <w:rPr>
          <w:rFonts w:ascii="Cambria" w:eastAsia="Calibri" w:hAnsi="Cambria" w:cs="Cambria"/>
          <w:lang w:val="es-MX" w:eastAsia="en-US"/>
        </w:rPr>
      </w:pPr>
      <w:r w:rsidRPr="008919DD">
        <w:rPr>
          <w:rFonts w:ascii="Arial" w:hAnsi="Arial" w:cs="Arial"/>
          <w:b/>
        </w:rPr>
        <w:t xml:space="preserve">ARTICULO </w:t>
      </w:r>
      <w:proofErr w:type="gramStart"/>
      <w:r w:rsidRPr="008919DD">
        <w:rPr>
          <w:rFonts w:ascii="Arial" w:hAnsi="Arial" w:cs="Arial"/>
          <w:b/>
        </w:rPr>
        <w:t>SEGUNDO.-</w:t>
      </w:r>
      <w:proofErr w:type="gramEnd"/>
      <w:r w:rsidRPr="008919DD">
        <w:rPr>
          <w:rFonts w:ascii="Arial" w:hAnsi="Arial" w:cs="Arial"/>
        </w:rPr>
        <w:t xml:space="preserve"> Se derogan todas las disposiciones que se opongan al presente Decreto.</w:t>
      </w:r>
      <w:r w:rsidRPr="008919DD">
        <w:rPr>
          <w:rFonts w:ascii="Cambria" w:eastAsia="Calibri" w:hAnsi="Cambria" w:cs="Cambria"/>
          <w:lang w:val="es-MX" w:eastAsia="en-US"/>
        </w:rPr>
        <w:t xml:space="preserve"> </w:t>
      </w:r>
    </w:p>
    <w:p w14:paraId="6CA66605" w14:textId="77777777" w:rsidR="001D30F9" w:rsidRPr="008919DD" w:rsidRDefault="001D30F9" w:rsidP="001D30F9">
      <w:pPr>
        <w:jc w:val="both"/>
        <w:rPr>
          <w:rFonts w:ascii="Cambria" w:eastAsia="Calibri" w:hAnsi="Cambria" w:cs="Cambria"/>
          <w:lang w:val="es-MX" w:eastAsia="en-US"/>
        </w:rPr>
      </w:pPr>
    </w:p>
    <w:p w14:paraId="46A4C75A" w14:textId="77777777" w:rsidR="001D30F9" w:rsidRPr="008919DD" w:rsidRDefault="001D30F9" w:rsidP="001D30F9">
      <w:pPr>
        <w:jc w:val="both"/>
        <w:rPr>
          <w:rFonts w:ascii="Arial" w:hAnsi="Arial" w:cs="Arial"/>
        </w:rPr>
      </w:pPr>
      <w:r w:rsidRPr="008919DD">
        <w:rPr>
          <w:rFonts w:ascii="Arial" w:hAnsi="Arial" w:cs="Arial"/>
          <w:b/>
        </w:rPr>
        <w:t xml:space="preserve">ARTÍCULO </w:t>
      </w:r>
      <w:proofErr w:type="gramStart"/>
      <w:r w:rsidRPr="008919DD">
        <w:rPr>
          <w:rFonts w:ascii="Arial" w:hAnsi="Arial" w:cs="Arial"/>
          <w:b/>
        </w:rPr>
        <w:t>TERCERO.-</w:t>
      </w:r>
      <w:proofErr w:type="gramEnd"/>
      <w:r w:rsidRPr="008919DD">
        <w:rPr>
          <w:rFonts w:ascii="Arial" w:hAnsi="Arial" w:cs="Arial"/>
          <w:bCs/>
        </w:rPr>
        <w:t xml:space="preserve"> El ejercicio de las garantías contenidas en este decreto se ejercitarán conforme a las disposiciones de la Ley General de la materia.</w:t>
      </w:r>
      <w:r w:rsidRPr="008919DD">
        <w:rPr>
          <w:rFonts w:ascii="Arial" w:hAnsi="Arial" w:cs="Arial"/>
        </w:rPr>
        <w:t xml:space="preserve">  </w:t>
      </w:r>
    </w:p>
    <w:p w14:paraId="3A809326" w14:textId="77777777" w:rsidR="001D30F9" w:rsidRPr="008919DD" w:rsidRDefault="001D30F9" w:rsidP="001D30F9">
      <w:pPr>
        <w:jc w:val="both"/>
        <w:rPr>
          <w:rFonts w:ascii="Arial" w:hAnsi="Arial" w:cs="Arial"/>
        </w:rPr>
      </w:pPr>
    </w:p>
    <w:p w14:paraId="397D1B6F" w14:textId="48B8BAA6" w:rsidR="001D30F9" w:rsidRPr="008919DD" w:rsidRDefault="001D30F9" w:rsidP="001D30F9">
      <w:pPr>
        <w:jc w:val="both"/>
        <w:rPr>
          <w:rFonts w:ascii="Arial" w:hAnsi="Arial" w:cs="Arial"/>
        </w:rPr>
      </w:pPr>
      <w:r w:rsidRPr="008919DD">
        <w:rPr>
          <w:rFonts w:ascii="Arial" w:hAnsi="Arial" w:cs="Arial"/>
        </w:rPr>
        <w:t>El Ciudadano Gobernador del Estado, sancionará, promulgará y dispondrá se publique, circule y observe.</w:t>
      </w:r>
    </w:p>
    <w:p w14:paraId="71DD4732" w14:textId="510141A6" w:rsidR="001D30F9" w:rsidRPr="008919DD" w:rsidRDefault="001D30F9" w:rsidP="001D30F9">
      <w:pPr>
        <w:jc w:val="both"/>
        <w:rPr>
          <w:rFonts w:ascii="Arial" w:hAnsi="Arial" w:cs="Arial"/>
        </w:rPr>
      </w:pPr>
    </w:p>
    <w:p w14:paraId="11BEB311" w14:textId="77777777" w:rsidR="001D30F9" w:rsidRPr="008919DD" w:rsidRDefault="001D30F9" w:rsidP="001D30F9">
      <w:pPr>
        <w:pStyle w:val="Textoindependiente"/>
        <w:rPr>
          <w:rFonts w:cs="Arial"/>
          <w:bCs/>
          <w:sz w:val="20"/>
        </w:rPr>
      </w:pPr>
      <w:r w:rsidRPr="008919DD">
        <w:rPr>
          <w:rFonts w:cs="Arial"/>
          <w:bCs/>
          <w:sz w:val="20"/>
        </w:rPr>
        <w:t xml:space="preserve">Dado en el Salón de Sesiones del Honorable Congreso del Estado, en Victoria de Durango, </w:t>
      </w:r>
      <w:proofErr w:type="spellStart"/>
      <w:r w:rsidRPr="008919DD">
        <w:rPr>
          <w:rFonts w:cs="Arial"/>
          <w:bCs/>
          <w:sz w:val="20"/>
        </w:rPr>
        <w:t>Dgo</w:t>
      </w:r>
      <w:proofErr w:type="spellEnd"/>
      <w:r w:rsidRPr="008919DD">
        <w:rPr>
          <w:rFonts w:cs="Arial"/>
          <w:bCs/>
          <w:sz w:val="20"/>
        </w:rPr>
        <w:t xml:space="preserve">., a los (24) veinticuatro días del mes de marzo del año (2021) dos mil veintiuno. </w:t>
      </w:r>
    </w:p>
    <w:p w14:paraId="7C3B402F" w14:textId="77777777" w:rsidR="001D30F9" w:rsidRPr="008919DD" w:rsidRDefault="001D30F9" w:rsidP="001D30F9">
      <w:pPr>
        <w:pStyle w:val="Textoindependiente"/>
        <w:rPr>
          <w:rFonts w:cs="Arial"/>
          <w:bCs/>
          <w:sz w:val="20"/>
        </w:rPr>
      </w:pPr>
    </w:p>
    <w:p w14:paraId="22994523" w14:textId="69E1A7CF" w:rsidR="001D30F9" w:rsidRPr="008919DD" w:rsidRDefault="001D30F9" w:rsidP="001D30F9">
      <w:pPr>
        <w:pStyle w:val="Textoindependiente"/>
        <w:rPr>
          <w:rFonts w:cs="Arial"/>
          <w:bCs/>
          <w:sz w:val="20"/>
        </w:rPr>
      </w:pPr>
      <w:r w:rsidRPr="008919DD">
        <w:rPr>
          <w:rFonts w:cs="Arial"/>
          <w:bCs/>
          <w:sz w:val="20"/>
        </w:rPr>
        <w:t>DIP. PABLO CESAR AGUILAR PALACIO PRESIDENTE. MARIA ELENA GONZÁLEZ</w:t>
      </w:r>
      <w:r w:rsidRPr="008919DD">
        <w:rPr>
          <w:rFonts w:cs="Arial"/>
          <w:bCs/>
          <w:sz w:val="20"/>
          <w:lang w:val="es-MX"/>
        </w:rPr>
        <w:t xml:space="preserve"> RIVERA</w:t>
      </w:r>
      <w:r w:rsidRPr="008919DD">
        <w:rPr>
          <w:rFonts w:cs="Arial"/>
          <w:bCs/>
          <w:sz w:val="20"/>
        </w:rPr>
        <w:t xml:space="preserve"> SECRETARIA. DIP. CINTH</w:t>
      </w:r>
      <w:r w:rsidR="00234055" w:rsidRPr="008919DD">
        <w:rPr>
          <w:rFonts w:cs="Arial"/>
          <w:bCs/>
          <w:sz w:val="20"/>
        </w:rPr>
        <w:t>148</w:t>
      </w:r>
      <w:r w:rsidRPr="008919DD">
        <w:rPr>
          <w:rFonts w:cs="Arial"/>
          <w:bCs/>
          <w:sz w:val="20"/>
        </w:rPr>
        <w:t>YA LETICIA MARTELL NEVÁREZ SECRETARIA.</w:t>
      </w:r>
    </w:p>
    <w:p w14:paraId="17F277BD" w14:textId="5E123257" w:rsidR="00234055" w:rsidRPr="008919DD" w:rsidRDefault="00234055" w:rsidP="001D30F9">
      <w:pPr>
        <w:pStyle w:val="Textoindependiente"/>
        <w:rPr>
          <w:rFonts w:cs="Arial"/>
          <w:bCs/>
          <w:sz w:val="20"/>
        </w:rPr>
      </w:pPr>
      <w:r w:rsidRPr="008919DD">
        <w:rPr>
          <w:rFonts w:cs="Arial"/>
          <w:bCs/>
          <w:sz w:val="20"/>
        </w:rPr>
        <w:t>---------------------------------------------------------------------------------------------------------------------------</w:t>
      </w:r>
      <w:r w:rsidR="007B1F58">
        <w:rPr>
          <w:rFonts w:cs="Arial"/>
          <w:bCs/>
          <w:sz w:val="20"/>
        </w:rPr>
        <w:t>-----------</w:t>
      </w:r>
      <w:r w:rsidRPr="008919DD">
        <w:rPr>
          <w:rFonts w:cs="Arial"/>
          <w:bCs/>
          <w:sz w:val="20"/>
        </w:rPr>
        <w:t>-------------</w:t>
      </w:r>
    </w:p>
    <w:p w14:paraId="08635E02" w14:textId="77777777" w:rsidR="00234055" w:rsidRPr="008919DD" w:rsidRDefault="00234055" w:rsidP="001D30F9">
      <w:pPr>
        <w:pStyle w:val="Textoindependiente"/>
        <w:rPr>
          <w:rFonts w:cs="Arial"/>
          <w:bCs/>
          <w:sz w:val="20"/>
        </w:rPr>
      </w:pPr>
    </w:p>
    <w:p w14:paraId="051C56E4" w14:textId="7D93D3E4" w:rsidR="00234055" w:rsidRPr="008919DD" w:rsidRDefault="00234055" w:rsidP="00234055">
      <w:pPr>
        <w:jc w:val="both"/>
        <w:rPr>
          <w:rFonts w:ascii="Arial" w:hAnsi="Arial" w:cs="Arial"/>
          <w:b/>
          <w:bCs/>
          <w:lang w:val="es-ES"/>
        </w:rPr>
      </w:pPr>
      <w:r w:rsidRPr="008919DD">
        <w:rPr>
          <w:rFonts w:ascii="Arial" w:hAnsi="Arial" w:cs="Arial"/>
          <w:b/>
          <w:bCs/>
          <w:lang w:val="es-ES"/>
        </w:rPr>
        <w:t>DECRETO 132 LXIX LEGISLATURA, PERIODICO OFICIAL No. 87. DE FECHA 30 DE OCTUBRE DE 2022.</w:t>
      </w:r>
    </w:p>
    <w:p w14:paraId="6F6C7F41" w14:textId="77777777" w:rsidR="00234055" w:rsidRPr="008919DD" w:rsidRDefault="00234055" w:rsidP="001D30F9">
      <w:pPr>
        <w:pStyle w:val="Textoindependiente"/>
        <w:rPr>
          <w:rFonts w:cs="Arial"/>
          <w:bCs/>
          <w:sz w:val="20"/>
        </w:rPr>
      </w:pPr>
    </w:p>
    <w:p w14:paraId="78E3C5C4" w14:textId="35890F89" w:rsidR="00234055" w:rsidRPr="008919DD" w:rsidRDefault="00234055" w:rsidP="001D30F9">
      <w:pPr>
        <w:pStyle w:val="Textoindependiente"/>
        <w:rPr>
          <w:rFonts w:cs="Arial"/>
          <w:bCs/>
          <w:sz w:val="20"/>
        </w:rPr>
      </w:pPr>
      <w:r w:rsidRPr="008919DD">
        <w:rPr>
          <w:rFonts w:cs="Arial"/>
          <w:b/>
          <w:sz w:val="20"/>
        </w:rPr>
        <w:t>ARTÍCULO ÚNICO:</w:t>
      </w:r>
      <w:r w:rsidRPr="008919DD">
        <w:rPr>
          <w:rFonts w:cs="Arial"/>
          <w:bCs/>
          <w:sz w:val="20"/>
        </w:rPr>
        <w:t xml:space="preserve"> Se reforma la denominación de 6 Secciones del Capítulo VI del Poder Judicial, para quedar como siguen: Tercera Del Tribunal Laboral Burocrático y del Tribunal de Justicia Laboral, Cuarta Del Tribunal para Menores Infractores, Quinta Del Control Constitucional, Sexta De los Jueces, Séptima Del Consejo de la Judicatura y Octava del Centro Estatal de Justicia Alternativa, el cuarto párrafo del artículo 102 y el artículo 130 párrafo segundo; se adicionan dos capítulos al Título Quinto De los Órganos Constitucionales Autónomos, capítulo VII Del Tribunal de Justicia Administrativa y capítulo VIII De la Fiscalía Especializada en Combate a la Corrupción, así como un párrafo al artículo 148, y se deroga el párrafo quinto del artículo 102, el capítulo VI Del Tribunal de Justicia Administrativa del Título Cuarto denominado: De la Soberanía y Forma de Gobierno, todos de la Constitución Política del Estado Libre y Soberano de Durango.</w:t>
      </w:r>
    </w:p>
    <w:p w14:paraId="6625DC79" w14:textId="558808C3" w:rsidR="00234055" w:rsidRPr="008919DD" w:rsidRDefault="00234055" w:rsidP="001D30F9">
      <w:pPr>
        <w:pStyle w:val="Textoindependiente"/>
        <w:rPr>
          <w:rFonts w:cs="Arial"/>
          <w:bCs/>
          <w:sz w:val="20"/>
        </w:rPr>
      </w:pPr>
    </w:p>
    <w:p w14:paraId="245E3D3F" w14:textId="77777777" w:rsidR="00B97BE4" w:rsidRPr="008919DD" w:rsidRDefault="00B97BE4" w:rsidP="00234055">
      <w:pPr>
        <w:pStyle w:val="Textoindependiente"/>
        <w:jc w:val="center"/>
        <w:rPr>
          <w:rFonts w:cs="Arial"/>
          <w:b/>
          <w:sz w:val="20"/>
        </w:rPr>
      </w:pPr>
    </w:p>
    <w:p w14:paraId="608D2E8F" w14:textId="77777777" w:rsidR="00B97BE4" w:rsidRPr="008919DD" w:rsidRDefault="00B97BE4" w:rsidP="00234055">
      <w:pPr>
        <w:pStyle w:val="Textoindependiente"/>
        <w:jc w:val="center"/>
        <w:rPr>
          <w:rFonts w:cs="Arial"/>
          <w:b/>
          <w:sz w:val="20"/>
        </w:rPr>
      </w:pPr>
    </w:p>
    <w:p w14:paraId="549318D3" w14:textId="4E605441" w:rsidR="00234055" w:rsidRPr="008919DD" w:rsidRDefault="00234055" w:rsidP="00234055">
      <w:pPr>
        <w:pStyle w:val="Textoindependiente"/>
        <w:jc w:val="center"/>
        <w:rPr>
          <w:rFonts w:cs="Arial"/>
          <w:b/>
          <w:sz w:val="20"/>
        </w:rPr>
      </w:pPr>
      <w:r w:rsidRPr="008919DD">
        <w:rPr>
          <w:rFonts w:cs="Arial"/>
          <w:b/>
          <w:sz w:val="20"/>
        </w:rPr>
        <w:t>ARTÍCULOS TRANSITORIOS</w:t>
      </w:r>
    </w:p>
    <w:p w14:paraId="7D1C1A21" w14:textId="77777777" w:rsidR="00234055" w:rsidRPr="008919DD" w:rsidRDefault="00234055" w:rsidP="001D30F9">
      <w:pPr>
        <w:pStyle w:val="Textoindependiente"/>
        <w:rPr>
          <w:rFonts w:cs="Arial"/>
          <w:bCs/>
          <w:sz w:val="20"/>
        </w:rPr>
      </w:pPr>
    </w:p>
    <w:p w14:paraId="7C3D2CBB" w14:textId="77777777" w:rsidR="00234055" w:rsidRPr="008919DD" w:rsidRDefault="00234055" w:rsidP="001D30F9">
      <w:pPr>
        <w:pStyle w:val="Textoindependiente"/>
        <w:rPr>
          <w:rFonts w:cs="Arial"/>
          <w:bCs/>
          <w:sz w:val="20"/>
        </w:rPr>
      </w:pPr>
      <w:r w:rsidRPr="008919DD">
        <w:rPr>
          <w:rFonts w:cs="Arial"/>
          <w:b/>
          <w:sz w:val="20"/>
        </w:rPr>
        <w:t>PRIMERO.</w:t>
      </w:r>
      <w:r w:rsidRPr="008919DD">
        <w:rPr>
          <w:rFonts w:cs="Arial"/>
          <w:bCs/>
          <w:sz w:val="20"/>
        </w:rPr>
        <w:t xml:space="preserve"> El presente decreto entrará en vigor al día siguiente de su publicación en el Periódico Oficial del Gobierno del Estado de Durango. </w:t>
      </w:r>
    </w:p>
    <w:p w14:paraId="1A8E9CCF" w14:textId="77777777" w:rsidR="00234055" w:rsidRPr="008919DD" w:rsidRDefault="00234055" w:rsidP="001D30F9">
      <w:pPr>
        <w:pStyle w:val="Textoindependiente"/>
        <w:rPr>
          <w:rFonts w:cs="Arial"/>
          <w:bCs/>
          <w:sz w:val="20"/>
        </w:rPr>
      </w:pPr>
    </w:p>
    <w:p w14:paraId="02908394" w14:textId="77777777" w:rsidR="00234055" w:rsidRPr="008919DD" w:rsidRDefault="00234055" w:rsidP="001D30F9">
      <w:pPr>
        <w:pStyle w:val="Textoindependiente"/>
        <w:rPr>
          <w:rFonts w:cs="Arial"/>
          <w:bCs/>
          <w:sz w:val="20"/>
        </w:rPr>
      </w:pPr>
      <w:r w:rsidRPr="008919DD">
        <w:rPr>
          <w:rFonts w:cs="Arial"/>
          <w:b/>
          <w:sz w:val="20"/>
        </w:rPr>
        <w:t>SEGUNDO.</w:t>
      </w:r>
      <w:r w:rsidRPr="008919DD">
        <w:rPr>
          <w:rFonts w:cs="Arial"/>
          <w:bCs/>
          <w:sz w:val="20"/>
        </w:rPr>
        <w:t xml:space="preserve"> La adición realizada al artículo 148 de la Constitución Política del Estado Libre y Soberano de Durango, previa publicación en el Periódico Oficial del Gobierno del Estado de Durango, cobrará vigencia al día </w:t>
      </w:r>
      <w:r w:rsidRPr="008919DD">
        <w:rPr>
          <w:rFonts w:cs="Arial"/>
          <w:bCs/>
          <w:sz w:val="20"/>
        </w:rPr>
        <w:lastRenderedPageBreak/>
        <w:t xml:space="preserve">siguiente del término del proceso electoral local 2021-2022, en el que se eligen Ayuntamientos y Gobernador en el Estado de Durango. </w:t>
      </w:r>
    </w:p>
    <w:p w14:paraId="154FF476" w14:textId="77777777" w:rsidR="00234055" w:rsidRPr="008919DD" w:rsidRDefault="00234055" w:rsidP="001D30F9">
      <w:pPr>
        <w:pStyle w:val="Textoindependiente"/>
        <w:rPr>
          <w:rFonts w:cs="Arial"/>
          <w:bCs/>
          <w:sz w:val="20"/>
        </w:rPr>
      </w:pPr>
    </w:p>
    <w:p w14:paraId="457ABC93" w14:textId="77777777" w:rsidR="00234055" w:rsidRPr="008919DD" w:rsidRDefault="00234055" w:rsidP="001D30F9">
      <w:pPr>
        <w:pStyle w:val="Textoindependiente"/>
        <w:rPr>
          <w:rFonts w:cs="Arial"/>
          <w:bCs/>
          <w:sz w:val="20"/>
        </w:rPr>
      </w:pPr>
      <w:r w:rsidRPr="008919DD">
        <w:rPr>
          <w:rFonts w:cs="Arial"/>
          <w:b/>
          <w:sz w:val="20"/>
        </w:rPr>
        <w:t>TERCERO.</w:t>
      </w:r>
      <w:r w:rsidRPr="008919DD">
        <w:rPr>
          <w:rFonts w:cs="Arial"/>
          <w:bCs/>
          <w:sz w:val="20"/>
        </w:rPr>
        <w:t xml:space="preserve"> Se reserva para su estudio y dictaminación lo determinado en el considerando cuarto del presente dictamen. </w:t>
      </w:r>
    </w:p>
    <w:p w14:paraId="10C4C70C" w14:textId="77777777" w:rsidR="00234055" w:rsidRPr="008919DD" w:rsidRDefault="00234055" w:rsidP="001D30F9">
      <w:pPr>
        <w:pStyle w:val="Textoindependiente"/>
        <w:rPr>
          <w:rFonts w:cs="Arial"/>
          <w:bCs/>
          <w:sz w:val="20"/>
        </w:rPr>
      </w:pPr>
    </w:p>
    <w:p w14:paraId="1A505FD0" w14:textId="77777777" w:rsidR="00234055" w:rsidRPr="008919DD" w:rsidRDefault="00234055" w:rsidP="001D30F9">
      <w:pPr>
        <w:pStyle w:val="Textoindependiente"/>
        <w:rPr>
          <w:rFonts w:cs="Arial"/>
          <w:bCs/>
          <w:sz w:val="20"/>
        </w:rPr>
      </w:pPr>
      <w:r w:rsidRPr="008919DD">
        <w:rPr>
          <w:rFonts w:cs="Arial"/>
          <w:b/>
          <w:sz w:val="20"/>
        </w:rPr>
        <w:t>CUARTO.</w:t>
      </w:r>
      <w:r w:rsidRPr="008919DD">
        <w:rPr>
          <w:rFonts w:cs="Arial"/>
          <w:bCs/>
          <w:sz w:val="20"/>
        </w:rPr>
        <w:t xml:space="preserve"> Se derogan todas las disposiciones que se opongan al presente Decreto. </w:t>
      </w:r>
    </w:p>
    <w:p w14:paraId="61BCB89B" w14:textId="77777777" w:rsidR="00234055" w:rsidRPr="008919DD" w:rsidRDefault="00234055" w:rsidP="001D30F9">
      <w:pPr>
        <w:pStyle w:val="Textoindependiente"/>
        <w:rPr>
          <w:rFonts w:cs="Arial"/>
          <w:bCs/>
          <w:sz w:val="20"/>
        </w:rPr>
      </w:pPr>
    </w:p>
    <w:p w14:paraId="5EC515E0" w14:textId="18787F6A" w:rsidR="00234055" w:rsidRPr="008919DD" w:rsidRDefault="00234055" w:rsidP="001D30F9">
      <w:pPr>
        <w:pStyle w:val="Textoindependiente"/>
        <w:rPr>
          <w:rFonts w:cs="Arial"/>
          <w:bCs/>
          <w:sz w:val="20"/>
        </w:rPr>
      </w:pPr>
      <w:r w:rsidRPr="008919DD">
        <w:rPr>
          <w:rFonts w:cs="Arial"/>
          <w:bCs/>
          <w:sz w:val="20"/>
        </w:rPr>
        <w:t>El Ciudadano Gobernador del Estado, sancionará, promulgará y dispondrá se publique, circule y observe.</w:t>
      </w:r>
    </w:p>
    <w:p w14:paraId="6CFE2308" w14:textId="7FA251D3" w:rsidR="001D30F9" w:rsidRPr="008919DD" w:rsidRDefault="001D30F9" w:rsidP="001D30F9">
      <w:pPr>
        <w:jc w:val="both"/>
        <w:rPr>
          <w:rFonts w:ascii="Arial" w:hAnsi="Arial" w:cs="Arial"/>
        </w:rPr>
      </w:pPr>
    </w:p>
    <w:p w14:paraId="0B20DDB4" w14:textId="77777777" w:rsidR="00234055" w:rsidRPr="008919DD" w:rsidRDefault="00234055" w:rsidP="001D30F9">
      <w:pPr>
        <w:jc w:val="both"/>
        <w:rPr>
          <w:rFonts w:ascii="Arial" w:hAnsi="Arial" w:cs="Arial"/>
        </w:rPr>
      </w:pPr>
      <w:r w:rsidRPr="008919DD">
        <w:rPr>
          <w:rFonts w:ascii="Arial" w:hAnsi="Arial" w:cs="Arial"/>
        </w:rPr>
        <w:t xml:space="preserve">Dado en el Salón de Sesiones del Honorable Congreso del Estado, en Victoria de Durango, </w:t>
      </w:r>
      <w:proofErr w:type="spellStart"/>
      <w:r w:rsidRPr="008919DD">
        <w:rPr>
          <w:rFonts w:ascii="Arial" w:hAnsi="Arial" w:cs="Arial"/>
        </w:rPr>
        <w:t>Dgo</w:t>
      </w:r>
      <w:proofErr w:type="spellEnd"/>
      <w:r w:rsidRPr="008919DD">
        <w:rPr>
          <w:rFonts w:ascii="Arial" w:hAnsi="Arial" w:cs="Arial"/>
        </w:rPr>
        <w:t xml:space="preserve">., a los (04) cuatro días del mes de mayo del año (2022) dos mil veintidós. </w:t>
      </w:r>
    </w:p>
    <w:p w14:paraId="3E94BD24" w14:textId="77777777" w:rsidR="00234055" w:rsidRPr="008919DD" w:rsidRDefault="00234055" w:rsidP="001D30F9">
      <w:pPr>
        <w:jc w:val="both"/>
        <w:rPr>
          <w:rFonts w:ascii="Arial" w:hAnsi="Arial" w:cs="Arial"/>
        </w:rPr>
      </w:pPr>
    </w:p>
    <w:p w14:paraId="112A1766" w14:textId="0DA78B28" w:rsidR="00234055" w:rsidRPr="008919DD" w:rsidRDefault="00234055" w:rsidP="001D30F9">
      <w:pPr>
        <w:jc w:val="both"/>
        <w:rPr>
          <w:rFonts w:ascii="Arial" w:hAnsi="Arial" w:cs="Arial"/>
        </w:rPr>
      </w:pPr>
      <w:r w:rsidRPr="008919DD">
        <w:rPr>
          <w:rFonts w:ascii="Arial" w:hAnsi="Arial" w:cs="Arial"/>
        </w:rPr>
        <w:t>DIP. ALEJANDRO MOJICA NARVAEZ PRESIDENTE. DIP. SUGHEY ADRIANA TORRES RODRÍGUEZ SECRETARIA. DIP. ALEJANDRA DEL VALLE RAMÍREZ SECRETARIA.</w:t>
      </w:r>
    </w:p>
    <w:p w14:paraId="03B2D9FB" w14:textId="738BEBF1" w:rsidR="003C795F" w:rsidRPr="008919DD" w:rsidRDefault="003C795F" w:rsidP="001D30F9">
      <w:pPr>
        <w:jc w:val="both"/>
        <w:rPr>
          <w:rFonts w:ascii="Arial" w:hAnsi="Arial" w:cs="Arial"/>
        </w:rPr>
      </w:pPr>
      <w:r w:rsidRPr="008919DD">
        <w:rPr>
          <w:rFonts w:ascii="Arial" w:hAnsi="Arial" w:cs="Arial"/>
        </w:rPr>
        <w:t>---------------------------------------------------------------------------------------------------------------</w:t>
      </w:r>
      <w:r w:rsidR="007B1F58">
        <w:rPr>
          <w:rFonts w:ascii="Arial" w:hAnsi="Arial" w:cs="Arial"/>
        </w:rPr>
        <w:t>-------------</w:t>
      </w:r>
      <w:r w:rsidRPr="008919DD">
        <w:rPr>
          <w:rFonts w:ascii="Arial" w:hAnsi="Arial" w:cs="Arial"/>
        </w:rPr>
        <w:t>-------------------------</w:t>
      </w:r>
    </w:p>
    <w:p w14:paraId="14872C73" w14:textId="251C2221" w:rsidR="002203C1" w:rsidRPr="008919DD" w:rsidRDefault="002203C1" w:rsidP="002203C1">
      <w:pPr>
        <w:jc w:val="both"/>
        <w:rPr>
          <w:rFonts w:ascii="Arial" w:hAnsi="Arial" w:cs="Arial"/>
          <w:b/>
          <w:bCs/>
          <w:lang w:val="es-ES"/>
        </w:rPr>
      </w:pPr>
      <w:r w:rsidRPr="008919DD">
        <w:rPr>
          <w:rFonts w:ascii="Arial" w:hAnsi="Arial" w:cs="Arial"/>
          <w:b/>
          <w:bCs/>
          <w:lang w:val="es-ES"/>
        </w:rPr>
        <w:t>DECRETO 139 LXIX LEGISLATURA, PERIODICO OFICIAL No. 87. DE FECHA 30 DE OCTUBRE DE 2022.</w:t>
      </w:r>
    </w:p>
    <w:p w14:paraId="73FDE0FA" w14:textId="77777777" w:rsidR="003C795F" w:rsidRPr="008919DD" w:rsidRDefault="003C795F" w:rsidP="001D30F9">
      <w:pPr>
        <w:jc w:val="both"/>
        <w:rPr>
          <w:rFonts w:ascii="Arial" w:hAnsi="Arial" w:cs="Arial"/>
        </w:rPr>
      </w:pPr>
    </w:p>
    <w:p w14:paraId="38405A24" w14:textId="59697AB5" w:rsidR="001D30F9" w:rsidRPr="008919DD" w:rsidRDefault="003C795F" w:rsidP="001D30F9">
      <w:pPr>
        <w:jc w:val="both"/>
        <w:rPr>
          <w:rFonts w:ascii="Arial" w:hAnsi="Arial" w:cs="Arial"/>
        </w:rPr>
      </w:pPr>
      <w:r w:rsidRPr="008919DD">
        <w:rPr>
          <w:rFonts w:ascii="Arial" w:hAnsi="Arial" w:cs="Arial"/>
          <w:b/>
          <w:bCs/>
        </w:rPr>
        <w:t>ARTÍCULO ÚNICO</w:t>
      </w:r>
      <w:r w:rsidRPr="008919DD">
        <w:rPr>
          <w:rFonts w:ascii="Arial" w:hAnsi="Arial" w:cs="Arial"/>
        </w:rPr>
        <w:t>: Se reforma el primer párrafo del artículo 28 de la Constitución Política del Estado Libre y Soberano de Durango.</w:t>
      </w:r>
    </w:p>
    <w:p w14:paraId="1B196319" w14:textId="77777777" w:rsidR="000A23DF" w:rsidRPr="008919DD" w:rsidRDefault="000A23DF" w:rsidP="002203C1">
      <w:pPr>
        <w:pStyle w:val="Textoindependiente"/>
        <w:jc w:val="center"/>
        <w:rPr>
          <w:rFonts w:cs="Arial"/>
          <w:b/>
          <w:sz w:val="20"/>
        </w:rPr>
      </w:pPr>
    </w:p>
    <w:p w14:paraId="293F867A" w14:textId="787E29E0" w:rsidR="002203C1" w:rsidRPr="008919DD" w:rsidRDefault="002203C1" w:rsidP="002203C1">
      <w:pPr>
        <w:pStyle w:val="Textoindependiente"/>
        <w:jc w:val="center"/>
        <w:rPr>
          <w:rFonts w:cs="Arial"/>
          <w:b/>
          <w:sz w:val="20"/>
        </w:rPr>
      </w:pPr>
      <w:r w:rsidRPr="008919DD">
        <w:rPr>
          <w:rFonts w:cs="Arial"/>
          <w:b/>
          <w:sz w:val="20"/>
        </w:rPr>
        <w:t>ARTÍCULOS TRANSITORIOS</w:t>
      </w:r>
    </w:p>
    <w:p w14:paraId="0516C646" w14:textId="77777777" w:rsidR="002203C1" w:rsidRPr="008919DD" w:rsidRDefault="002203C1" w:rsidP="002203C1">
      <w:pPr>
        <w:pStyle w:val="Textoindependiente"/>
        <w:rPr>
          <w:rFonts w:cs="Arial"/>
          <w:bCs/>
          <w:sz w:val="20"/>
        </w:rPr>
      </w:pPr>
    </w:p>
    <w:p w14:paraId="0AF7AC68" w14:textId="77777777" w:rsidR="002203C1" w:rsidRPr="008919DD" w:rsidRDefault="002203C1" w:rsidP="005B1C7B">
      <w:pPr>
        <w:jc w:val="both"/>
        <w:rPr>
          <w:rFonts w:ascii="Arial" w:hAnsi="Arial" w:cs="Arial"/>
        </w:rPr>
      </w:pPr>
      <w:r w:rsidRPr="008919DD">
        <w:rPr>
          <w:rFonts w:ascii="Arial" w:hAnsi="Arial" w:cs="Arial"/>
          <w:b/>
          <w:bCs/>
        </w:rPr>
        <w:t>ARTÍCULO PRIMERO</w:t>
      </w:r>
      <w:r w:rsidRPr="008919DD">
        <w:rPr>
          <w:rFonts w:ascii="Arial" w:hAnsi="Arial" w:cs="Arial"/>
        </w:rPr>
        <w:t xml:space="preserve">. El presente decreto entrará en vigor al día siguiente de su publicación en el Periódico Oficial del Gobierno del Estado de Durango. </w:t>
      </w:r>
    </w:p>
    <w:p w14:paraId="6C0AB6A0" w14:textId="77777777" w:rsidR="002203C1" w:rsidRPr="008919DD" w:rsidRDefault="002203C1" w:rsidP="005B1C7B">
      <w:pPr>
        <w:jc w:val="both"/>
        <w:rPr>
          <w:rFonts w:ascii="Arial" w:hAnsi="Arial" w:cs="Arial"/>
        </w:rPr>
      </w:pPr>
    </w:p>
    <w:p w14:paraId="702F9775" w14:textId="1A41DEBD" w:rsidR="002203C1" w:rsidRPr="008919DD" w:rsidRDefault="002203C1" w:rsidP="005B1C7B">
      <w:pPr>
        <w:jc w:val="both"/>
        <w:rPr>
          <w:rFonts w:ascii="Arial" w:hAnsi="Arial" w:cs="Arial"/>
        </w:rPr>
      </w:pPr>
      <w:r w:rsidRPr="008919DD">
        <w:rPr>
          <w:rFonts w:ascii="Arial" w:hAnsi="Arial" w:cs="Arial"/>
          <w:b/>
          <w:bCs/>
        </w:rPr>
        <w:t>ARTÍCULO SEGUNDO</w:t>
      </w:r>
      <w:r w:rsidRPr="008919DD">
        <w:rPr>
          <w:rFonts w:ascii="Arial" w:hAnsi="Arial" w:cs="Arial"/>
        </w:rPr>
        <w:t xml:space="preserve">. Se derogan todas las disposiciones que se opongan al presente Decreto. </w:t>
      </w:r>
    </w:p>
    <w:p w14:paraId="5A550EEE" w14:textId="6CD261E8" w:rsidR="002203C1" w:rsidRPr="008919DD" w:rsidRDefault="002203C1" w:rsidP="005B1C7B">
      <w:pPr>
        <w:jc w:val="both"/>
        <w:rPr>
          <w:rFonts w:ascii="Arial" w:hAnsi="Arial" w:cs="Arial"/>
        </w:rPr>
      </w:pPr>
      <w:r w:rsidRPr="008919DD">
        <w:rPr>
          <w:rFonts w:ascii="Arial" w:hAnsi="Arial" w:cs="Arial"/>
        </w:rPr>
        <w:t>El Ciudadano Gobernador del Estado, sancionará, promulgará y dispondrá se publique, circule y observe.</w:t>
      </w:r>
    </w:p>
    <w:p w14:paraId="5E02EB9A" w14:textId="3115698F" w:rsidR="002203C1" w:rsidRPr="008919DD" w:rsidRDefault="002203C1" w:rsidP="005B1C7B">
      <w:pPr>
        <w:jc w:val="both"/>
        <w:rPr>
          <w:rFonts w:ascii="Arial" w:hAnsi="Arial" w:cs="Arial"/>
        </w:rPr>
      </w:pPr>
    </w:p>
    <w:p w14:paraId="524C8A88" w14:textId="77777777" w:rsidR="002203C1" w:rsidRPr="008919DD" w:rsidRDefault="002203C1" w:rsidP="005B1C7B">
      <w:pPr>
        <w:jc w:val="both"/>
        <w:rPr>
          <w:rFonts w:ascii="Arial" w:hAnsi="Arial" w:cs="Arial"/>
        </w:rPr>
      </w:pPr>
      <w:r w:rsidRPr="008919DD">
        <w:rPr>
          <w:rFonts w:ascii="Arial" w:hAnsi="Arial" w:cs="Arial"/>
        </w:rPr>
        <w:t xml:space="preserve">Dado en el Salón de Sesiones del Honorable Congreso del Estado, en Victoria de Durango, </w:t>
      </w:r>
      <w:proofErr w:type="spellStart"/>
      <w:r w:rsidRPr="008919DD">
        <w:rPr>
          <w:rFonts w:ascii="Arial" w:hAnsi="Arial" w:cs="Arial"/>
        </w:rPr>
        <w:t>Dgo</w:t>
      </w:r>
      <w:proofErr w:type="spellEnd"/>
      <w:r w:rsidRPr="008919DD">
        <w:rPr>
          <w:rFonts w:ascii="Arial" w:hAnsi="Arial" w:cs="Arial"/>
        </w:rPr>
        <w:t xml:space="preserve">., a los (18) dieciocho días del mes de mayo del año (2022) dos mil veintidós. </w:t>
      </w:r>
    </w:p>
    <w:p w14:paraId="7CB3D6BC" w14:textId="77777777" w:rsidR="002203C1" w:rsidRPr="008919DD" w:rsidRDefault="002203C1" w:rsidP="005B1C7B">
      <w:pPr>
        <w:jc w:val="both"/>
        <w:rPr>
          <w:rFonts w:ascii="Arial" w:hAnsi="Arial" w:cs="Arial"/>
        </w:rPr>
      </w:pPr>
    </w:p>
    <w:p w14:paraId="1D7F5B08" w14:textId="2AE6536E" w:rsidR="002203C1" w:rsidRPr="008919DD" w:rsidRDefault="002203C1" w:rsidP="005B1C7B">
      <w:pPr>
        <w:jc w:val="both"/>
        <w:rPr>
          <w:rFonts w:ascii="Arial" w:hAnsi="Arial" w:cs="Arial"/>
        </w:rPr>
      </w:pPr>
      <w:r w:rsidRPr="008919DD">
        <w:rPr>
          <w:rFonts w:ascii="Arial" w:hAnsi="Arial" w:cs="Arial"/>
        </w:rPr>
        <w:t>DIP. ALEJANDRO MOJICA NARVAEZ PRESIDENTE. DIP. SUGHEY ADRIANA TORRES RODRÍGUEZ SECRETARIA. DIP. ALEJANDRA DEL VALLE RAMÍREZ SECRETARIA.</w:t>
      </w:r>
    </w:p>
    <w:p w14:paraId="611B6306" w14:textId="3EEEC4AB" w:rsidR="005E744E" w:rsidRPr="008919DD" w:rsidRDefault="005E744E" w:rsidP="005B1C7B">
      <w:pPr>
        <w:jc w:val="both"/>
        <w:rPr>
          <w:rFonts w:ascii="Arial" w:hAnsi="Arial" w:cs="Arial"/>
        </w:rPr>
      </w:pPr>
      <w:r w:rsidRPr="008919DD">
        <w:rPr>
          <w:rFonts w:ascii="Arial" w:hAnsi="Arial" w:cs="Arial"/>
        </w:rPr>
        <w:t>---------------------------------------------------------------------------------------------------------------------</w:t>
      </w:r>
      <w:r w:rsidR="007B1F58">
        <w:rPr>
          <w:rFonts w:ascii="Arial" w:hAnsi="Arial" w:cs="Arial"/>
        </w:rPr>
        <w:t>------------</w:t>
      </w:r>
      <w:r w:rsidRPr="008919DD">
        <w:rPr>
          <w:rFonts w:ascii="Arial" w:hAnsi="Arial" w:cs="Arial"/>
        </w:rPr>
        <w:t>------------------</w:t>
      </w:r>
    </w:p>
    <w:p w14:paraId="2119110F" w14:textId="74D9AF88" w:rsidR="005E744E" w:rsidRPr="008919DD" w:rsidRDefault="005E744E" w:rsidP="005E744E">
      <w:pPr>
        <w:jc w:val="both"/>
        <w:rPr>
          <w:rFonts w:ascii="Arial" w:hAnsi="Arial" w:cs="Arial"/>
          <w:b/>
          <w:bCs/>
          <w:lang w:val="es-ES"/>
        </w:rPr>
      </w:pPr>
      <w:r w:rsidRPr="008919DD">
        <w:rPr>
          <w:rFonts w:ascii="Arial" w:hAnsi="Arial" w:cs="Arial"/>
          <w:b/>
          <w:bCs/>
          <w:lang w:val="es-ES"/>
        </w:rPr>
        <w:t>DECRETO 154 LXIX LEGISLATURA, PERIODICO OFICIAL No. 87. DE FECHA 30 DE OCTUBRE DE 2022.</w:t>
      </w:r>
    </w:p>
    <w:p w14:paraId="17BD96B8" w14:textId="5E2FED44" w:rsidR="005E744E" w:rsidRPr="008919DD" w:rsidRDefault="005E744E" w:rsidP="005B1C7B">
      <w:pPr>
        <w:jc w:val="both"/>
        <w:rPr>
          <w:rFonts w:ascii="Arial" w:hAnsi="Arial" w:cs="Arial"/>
          <w:lang w:val="es-ES"/>
        </w:rPr>
      </w:pPr>
    </w:p>
    <w:p w14:paraId="6FAE2317" w14:textId="19852F8A" w:rsidR="005E744E" w:rsidRPr="008919DD" w:rsidRDefault="005E744E" w:rsidP="005B1C7B">
      <w:pPr>
        <w:jc w:val="both"/>
        <w:rPr>
          <w:rFonts w:ascii="Arial" w:hAnsi="Arial" w:cs="Arial"/>
        </w:rPr>
      </w:pPr>
      <w:r w:rsidRPr="008919DD">
        <w:rPr>
          <w:rFonts w:ascii="Arial" w:hAnsi="Arial" w:cs="Arial"/>
          <w:b/>
          <w:bCs/>
        </w:rPr>
        <w:t>ARTÍCULO ÚNICO. –</w:t>
      </w:r>
      <w:r w:rsidRPr="008919DD">
        <w:rPr>
          <w:rFonts w:ascii="Arial" w:hAnsi="Arial" w:cs="Arial"/>
        </w:rPr>
        <w:t xml:space="preserve"> Se reforma, el primer párrafo del artículo 63, el primer párrafo del artículo 68, los artículos 99, y 147 de la Constitución Política del Estado Libre y Soberano de Durango.</w:t>
      </w:r>
    </w:p>
    <w:p w14:paraId="257D85D9" w14:textId="5B848F9A" w:rsidR="005E744E" w:rsidRPr="008919DD" w:rsidRDefault="005E744E" w:rsidP="005B1C7B">
      <w:pPr>
        <w:jc w:val="both"/>
        <w:rPr>
          <w:rFonts w:ascii="Arial" w:hAnsi="Arial" w:cs="Arial"/>
        </w:rPr>
      </w:pPr>
    </w:p>
    <w:p w14:paraId="4D887D47" w14:textId="4A6EC95D" w:rsidR="005E744E" w:rsidRPr="008919DD" w:rsidRDefault="005E744E" w:rsidP="002E5C3A">
      <w:pPr>
        <w:jc w:val="center"/>
        <w:rPr>
          <w:rFonts w:ascii="Arial" w:hAnsi="Arial" w:cs="Arial"/>
          <w:b/>
          <w:bCs/>
        </w:rPr>
      </w:pPr>
      <w:r w:rsidRPr="008919DD">
        <w:rPr>
          <w:rFonts w:ascii="Arial" w:hAnsi="Arial" w:cs="Arial"/>
          <w:b/>
          <w:bCs/>
        </w:rPr>
        <w:t>ARTÍCULOS TRANSITORIOS</w:t>
      </w:r>
    </w:p>
    <w:p w14:paraId="582CF552" w14:textId="77777777" w:rsidR="005E744E" w:rsidRPr="008919DD" w:rsidRDefault="005E744E" w:rsidP="005B1C7B">
      <w:pPr>
        <w:jc w:val="both"/>
        <w:rPr>
          <w:rFonts w:ascii="Arial" w:hAnsi="Arial" w:cs="Arial"/>
        </w:rPr>
      </w:pPr>
    </w:p>
    <w:p w14:paraId="69ADF7BB" w14:textId="77777777" w:rsidR="005E744E" w:rsidRPr="008919DD" w:rsidRDefault="005E744E" w:rsidP="005B1C7B">
      <w:pPr>
        <w:jc w:val="both"/>
        <w:rPr>
          <w:rFonts w:ascii="Arial" w:hAnsi="Arial" w:cs="Arial"/>
        </w:rPr>
      </w:pPr>
      <w:r w:rsidRPr="008919DD">
        <w:rPr>
          <w:rFonts w:ascii="Arial" w:hAnsi="Arial" w:cs="Arial"/>
          <w:b/>
          <w:bCs/>
        </w:rPr>
        <w:t xml:space="preserve">ARTÍCULO PRIMERO. - </w:t>
      </w:r>
      <w:r w:rsidRPr="008919DD">
        <w:rPr>
          <w:rFonts w:ascii="Arial" w:hAnsi="Arial" w:cs="Arial"/>
        </w:rPr>
        <w:t xml:space="preserve">El presente decreto entrará en vigor al día siguiente de su publicación en el Periódico Oficial del Gobierno del Estado de Durango. </w:t>
      </w:r>
    </w:p>
    <w:p w14:paraId="3E7F338A" w14:textId="77777777" w:rsidR="005E744E" w:rsidRPr="008919DD" w:rsidRDefault="005E744E" w:rsidP="005B1C7B">
      <w:pPr>
        <w:jc w:val="both"/>
        <w:rPr>
          <w:rFonts w:ascii="Arial" w:hAnsi="Arial" w:cs="Arial"/>
        </w:rPr>
      </w:pPr>
    </w:p>
    <w:p w14:paraId="1D56D53F" w14:textId="77777777" w:rsidR="002E5C3A" w:rsidRPr="008919DD" w:rsidRDefault="005E744E" w:rsidP="005B1C7B">
      <w:pPr>
        <w:jc w:val="both"/>
        <w:rPr>
          <w:rFonts w:ascii="Arial" w:hAnsi="Arial" w:cs="Arial"/>
        </w:rPr>
      </w:pPr>
      <w:r w:rsidRPr="008919DD">
        <w:rPr>
          <w:rFonts w:ascii="Arial" w:hAnsi="Arial" w:cs="Arial"/>
          <w:b/>
          <w:bCs/>
        </w:rPr>
        <w:t>ARTICULO SEGUNDO.</w:t>
      </w:r>
      <w:r w:rsidRPr="008919DD">
        <w:rPr>
          <w:rFonts w:ascii="Arial" w:hAnsi="Arial" w:cs="Arial"/>
        </w:rPr>
        <w:t xml:space="preserve"> - Se derogan todas las disposiciones que se opongan al presente Decreto. </w:t>
      </w:r>
    </w:p>
    <w:p w14:paraId="4BF1A6B0" w14:textId="77777777" w:rsidR="002E5C3A" w:rsidRPr="008919DD" w:rsidRDefault="002E5C3A" w:rsidP="005B1C7B">
      <w:pPr>
        <w:jc w:val="both"/>
        <w:rPr>
          <w:rFonts w:ascii="Arial" w:hAnsi="Arial" w:cs="Arial"/>
        </w:rPr>
      </w:pPr>
    </w:p>
    <w:p w14:paraId="7EDECB83" w14:textId="77777777" w:rsidR="002E5C3A" w:rsidRPr="008919DD" w:rsidRDefault="005E744E" w:rsidP="005B1C7B">
      <w:pPr>
        <w:jc w:val="both"/>
        <w:rPr>
          <w:rFonts w:ascii="Arial" w:hAnsi="Arial" w:cs="Arial"/>
        </w:rPr>
      </w:pPr>
      <w:r w:rsidRPr="008919DD">
        <w:rPr>
          <w:rFonts w:ascii="Arial" w:hAnsi="Arial" w:cs="Arial"/>
          <w:b/>
          <w:bCs/>
        </w:rPr>
        <w:lastRenderedPageBreak/>
        <w:t>ARTÍCULO TERCERO. -</w:t>
      </w:r>
      <w:r w:rsidRPr="008919DD">
        <w:rPr>
          <w:rFonts w:ascii="Arial" w:hAnsi="Arial" w:cs="Arial"/>
        </w:rPr>
        <w:t xml:space="preserve"> El cumplimiento al principio de paridad de género establecido mediante la presente reforma deberá observarse, respecto a las autoridades que se renuevan mediante procesos electorales, a partir del proceso electoral siguiente a la entrada en vigor del presente decreto.</w:t>
      </w:r>
    </w:p>
    <w:p w14:paraId="5AC6A85B" w14:textId="77777777" w:rsidR="002E5C3A" w:rsidRPr="008919DD" w:rsidRDefault="002E5C3A" w:rsidP="005B1C7B">
      <w:pPr>
        <w:jc w:val="both"/>
        <w:rPr>
          <w:rFonts w:ascii="Arial" w:hAnsi="Arial" w:cs="Arial"/>
        </w:rPr>
      </w:pPr>
    </w:p>
    <w:p w14:paraId="6FCCA6A2" w14:textId="77777777" w:rsidR="002E5C3A" w:rsidRPr="008919DD" w:rsidRDefault="005E744E" w:rsidP="005B1C7B">
      <w:pPr>
        <w:jc w:val="both"/>
        <w:rPr>
          <w:rFonts w:ascii="Arial" w:hAnsi="Arial" w:cs="Arial"/>
        </w:rPr>
      </w:pPr>
      <w:r w:rsidRPr="008919DD">
        <w:rPr>
          <w:rFonts w:ascii="Arial" w:hAnsi="Arial" w:cs="Arial"/>
          <w:b/>
          <w:bCs/>
        </w:rPr>
        <w:t>ARTÍCULO CUARTO. -</w:t>
      </w:r>
      <w:r w:rsidRPr="008919DD">
        <w:rPr>
          <w:rFonts w:ascii="Arial" w:hAnsi="Arial" w:cs="Arial"/>
        </w:rPr>
        <w:t xml:space="preserve"> Por lo que hace a las autoridades que no se renuevan mediante procesos electorales, su integración y designación habrá de realizarse de manera progresiva a partir de las nuevas designaciones y nombramientos que correspondan, de conformidad con la ley. </w:t>
      </w:r>
    </w:p>
    <w:p w14:paraId="3671A214" w14:textId="77777777" w:rsidR="002E5C3A" w:rsidRPr="008919DD" w:rsidRDefault="002E5C3A" w:rsidP="005B1C7B">
      <w:pPr>
        <w:jc w:val="both"/>
        <w:rPr>
          <w:rFonts w:ascii="Arial" w:hAnsi="Arial" w:cs="Arial"/>
        </w:rPr>
      </w:pPr>
    </w:p>
    <w:p w14:paraId="0785E283" w14:textId="4063A58B" w:rsidR="005E744E" w:rsidRPr="008919DD" w:rsidRDefault="005E744E" w:rsidP="005B1C7B">
      <w:pPr>
        <w:jc w:val="both"/>
        <w:rPr>
          <w:rFonts w:ascii="Arial" w:hAnsi="Arial" w:cs="Arial"/>
        </w:rPr>
      </w:pPr>
      <w:r w:rsidRPr="008919DD">
        <w:rPr>
          <w:rFonts w:ascii="Arial" w:hAnsi="Arial" w:cs="Arial"/>
        </w:rPr>
        <w:t>El Ciudadano Gobernador del Estado, sancionará, promulgará y dispondrá se publique, circule y observe.</w:t>
      </w:r>
    </w:p>
    <w:p w14:paraId="49D29BE3" w14:textId="2FB33DDD" w:rsidR="002E5C3A" w:rsidRPr="008919DD" w:rsidRDefault="002E5C3A" w:rsidP="005B1C7B">
      <w:pPr>
        <w:jc w:val="both"/>
        <w:rPr>
          <w:rFonts w:ascii="Arial" w:hAnsi="Arial" w:cs="Arial"/>
        </w:rPr>
      </w:pPr>
    </w:p>
    <w:p w14:paraId="757CEA2E" w14:textId="77777777" w:rsidR="002E5C3A" w:rsidRPr="008919DD" w:rsidRDefault="002E5C3A" w:rsidP="005B1C7B">
      <w:pPr>
        <w:jc w:val="both"/>
        <w:rPr>
          <w:rFonts w:ascii="Arial" w:hAnsi="Arial" w:cs="Arial"/>
        </w:rPr>
      </w:pPr>
      <w:r w:rsidRPr="008919DD">
        <w:rPr>
          <w:rFonts w:ascii="Arial" w:hAnsi="Arial" w:cs="Arial"/>
        </w:rPr>
        <w:t xml:space="preserve">Dado en el Salón de Sesiones del Honorable Congreso del Estado, en Victoria de Durango, </w:t>
      </w:r>
      <w:proofErr w:type="spellStart"/>
      <w:r w:rsidRPr="008919DD">
        <w:rPr>
          <w:rFonts w:ascii="Arial" w:hAnsi="Arial" w:cs="Arial"/>
        </w:rPr>
        <w:t>Dgo</w:t>
      </w:r>
      <w:proofErr w:type="spellEnd"/>
      <w:r w:rsidRPr="008919DD">
        <w:rPr>
          <w:rFonts w:ascii="Arial" w:hAnsi="Arial" w:cs="Arial"/>
        </w:rPr>
        <w:t xml:space="preserve">., a los (31) treinta y un días del mes de mayo del año (2022) dos mil veintidós. </w:t>
      </w:r>
    </w:p>
    <w:p w14:paraId="6EE4611F" w14:textId="77777777" w:rsidR="002E5C3A" w:rsidRPr="008919DD" w:rsidRDefault="002E5C3A" w:rsidP="005B1C7B">
      <w:pPr>
        <w:jc w:val="both"/>
        <w:rPr>
          <w:rFonts w:ascii="Arial" w:hAnsi="Arial" w:cs="Arial"/>
        </w:rPr>
      </w:pPr>
    </w:p>
    <w:p w14:paraId="0A591E6E" w14:textId="46A1533B" w:rsidR="002E5C3A" w:rsidRPr="008919DD" w:rsidRDefault="002E5C3A" w:rsidP="005B1C7B">
      <w:pPr>
        <w:jc w:val="both"/>
        <w:rPr>
          <w:rFonts w:ascii="Arial" w:hAnsi="Arial" w:cs="Arial"/>
        </w:rPr>
      </w:pPr>
      <w:r w:rsidRPr="008919DD">
        <w:rPr>
          <w:rFonts w:ascii="Arial" w:hAnsi="Arial" w:cs="Arial"/>
        </w:rPr>
        <w:t>DIP. ALEJANDRO MOJICA NARVAEZ PRESIDENTE. DIP. SANDRA LUZ REYES RODRÍGUEZ SECRETARIA. DIP. ALEJANDRA DEL VALLE RAMÍREZ SECRETARIA.</w:t>
      </w:r>
    </w:p>
    <w:p w14:paraId="08739585" w14:textId="6BBFD2BC" w:rsidR="00740A66" w:rsidRPr="008919DD" w:rsidRDefault="00740A66" w:rsidP="005B1C7B">
      <w:pPr>
        <w:jc w:val="both"/>
        <w:rPr>
          <w:rFonts w:ascii="Arial" w:hAnsi="Arial" w:cs="Arial"/>
        </w:rPr>
      </w:pPr>
      <w:r w:rsidRPr="008919DD">
        <w:rPr>
          <w:rFonts w:ascii="Arial" w:hAnsi="Arial" w:cs="Arial"/>
        </w:rPr>
        <w:t>---------------------------------------------------------------------------------------------------------------------</w:t>
      </w:r>
      <w:r w:rsidR="007B1F58">
        <w:rPr>
          <w:rFonts w:ascii="Arial" w:hAnsi="Arial" w:cs="Arial"/>
        </w:rPr>
        <w:t>-----------</w:t>
      </w:r>
      <w:r w:rsidRPr="008919DD">
        <w:rPr>
          <w:rFonts w:ascii="Arial" w:hAnsi="Arial" w:cs="Arial"/>
        </w:rPr>
        <w:t>-------------------</w:t>
      </w:r>
    </w:p>
    <w:p w14:paraId="6C57BA2D" w14:textId="75991DBC" w:rsidR="00740A66" w:rsidRPr="008919DD" w:rsidRDefault="00740A66" w:rsidP="00740A66">
      <w:pPr>
        <w:jc w:val="both"/>
        <w:rPr>
          <w:rFonts w:ascii="Arial" w:hAnsi="Arial" w:cs="Arial"/>
          <w:b/>
          <w:bCs/>
          <w:lang w:val="es-ES"/>
        </w:rPr>
      </w:pPr>
      <w:r w:rsidRPr="008919DD">
        <w:rPr>
          <w:rFonts w:ascii="Arial" w:hAnsi="Arial" w:cs="Arial"/>
          <w:b/>
          <w:bCs/>
          <w:lang w:val="es-ES"/>
        </w:rPr>
        <w:t>DECRETO 155 LXIX LEGISLATURA, PERIODICO OFICIAL No. 87. DE FECHA 30 DE OCTUBRE DE 2022.</w:t>
      </w:r>
    </w:p>
    <w:p w14:paraId="315FCA28" w14:textId="0E16B068" w:rsidR="00740A66" w:rsidRPr="008919DD" w:rsidRDefault="00740A66" w:rsidP="005B1C7B">
      <w:pPr>
        <w:jc w:val="both"/>
        <w:rPr>
          <w:rFonts w:ascii="Arial" w:hAnsi="Arial" w:cs="Arial"/>
        </w:rPr>
      </w:pPr>
    </w:p>
    <w:p w14:paraId="177A4A0B" w14:textId="30E16FAC" w:rsidR="00740A66" w:rsidRPr="008919DD" w:rsidRDefault="00740A66" w:rsidP="005B1C7B">
      <w:pPr>
        <w:jc w:val="both"/>
        <w:rPr>
          <w:rFonts w:ascii="Arial" w:hAnsi="Arial" w:cs="Arial"/>
        </w:rPr>
      </w:pPr>
      <w:r w:rsidRPr="008919DD">
        <w:rPr>
          <w:rFonts w:ascii="Arial" w:hAnsi="Arial" w:cs="Arial"/>
          <w:b/>
          <w:bCs/>
        </w:rPr>
        <w:t>ARTÍCULO ÚNICO:</w:t>
      </w:r>
      <w:r w:rsidRPr="008919DD">
        <w:rPr>
          <w:rFonts w:ascii="Arial" w:hAnsi="Arial" w:cs="Arial"/>
        </w:rPr>
        <w:t xml:space="preserve"> Se reforma la fracción IV, inciso a), del artículo 82 y se adiciona un artículo 151 BIS a la Constitución Política del Estado Libre y Soberano de Durango.</w:t>
      </w:r>
    </w:p>
    <w:p w14:paraId="5385DD12" w14:textId="517ECF3C" w:rsidR="00740A66" w:rsidRPr="008919DD" w:rsidRDefault="00740A66" w:rsidP="00740A66">
      <w:pPr>
        <w:jc w:val="center"/>
        <w:rPr>
          <w:rFonts w:ascii="Arial" w:hAnsi="Arial" w:cs="Arial"/>
          <w:b/>
          <w:bCs/>
        </w:rPr>
      </w:pPr>
    </w:p>
    <w:p w14:paraId="178DB389" w14:textId="659ACCE7" w:rsidR="00740A66" w:rsidRPr="008919DD" w:rsidRDefault="00740A66" w:rsidP="00740A66">
      <w:pPr>
        <w:jc w:val="center"/>
        <w:rPr>
          <w:rFonts w:ascii="Arial" w:hAnsi="Arial" w:cs="Arial"/>
        </w:rPr>
      </w:pPr>
      <w:r w:rsidRPr="008919DD">
        <w:rPr>
          <w:rFonts w:ascii="Arial" w:hAnsi="Arial" w:cs="Arial"/>
          <w:b/>
          <w:bCs/>
        </w:rPr>
        <w:t>ARTÍCULOS TRANSITORIOS</w:t>
      </w:r>
    </w:p>
    <w:p w14:paraId="0F9222B2" w14:textId="77777777" w:rsidR="00740A66" w:rsidRPr="008919DD" w:rsidRDefault="00740A66" w:rsidP="005B1C7B">
      <w:pPr>
        <w:jc w:val="both"/>
        <w:rPr>
          <w:rFonts w:ascii="Arial" w:hAnsi="Arial" w:cs="Arial"/>
        </w:rPr>
      </w:pPr>
    </w:p>
    <w:p w14:paraId="4E5C6762" w14:textId="77777777" w:rsidR="00740A66" w:rsidRPr="008919DD" w:rsidRDefault="00740A66" w:rsidP="005B1C7B">
      <w:pPr>
        <w:jc w:val="both"/>
        <w:rPr>
          <w:rFonts w:ascii="Arial" w:hAnsi="Arial" w:cs="Arial"/>
        </w:rPr>
      </w:pPr>
      <w:r w:rsidRPr="008919DD">
        <w:rPr>
          <w:rFonts w:ascii="Arial" w:hAnsi="Arial" w:cs="Arial"/>
          <w:b/>
          <w:bCs/>
        </w:rPr>
        <w:t>ARTÍCULO PRIMERO.</w:t>
      </w:r>
      <w:r w:rsidRPr="008919DD">
        <w:rPr>
          <w:rFonts w:ascii="Arial" w:hAnsi="Arial" w:cs="Arial"/>
        </w:rPr>
        <w:t xml:space="preserve"> El presente decreto entrará en vigor al día siguiente de su publicación en el Periódico Oficial del Gobierno del Estado de Durango. </w:t>
      </w:r>
    </w:p>
    <w:p w14:paraId="239ED29E" w14:textId="77777777" w:rsidR="00740A66" w:rsidRPr="008919DD" w:rsidRDefault="00740A66" w:rsidP="005B1C7B">
      <w:pPr>
        <w:jc w:val="both"/>
        <w:rPr>
          <w:rFonts w:ascii="Arial" w:hAnsi="Arial" w:cs="Arial"/>
        </w:rPr>
      </w:pPr>
    </w:p>
    <w:p w14:paraId="49D72632" w14:textId="77777777" w:rsidR="00740A66" w:rsidRPr="008919DD" w:rsidRDefault="00740A66" w:rsidP="005B1C7B">
      <w:pPr>
        <w:jc w:val="both"/>
        <w:rPr>
          <w:rFonts w:ascii="Arial" w:hAnsi="Arial" w:cs="Arial"/>
        </w:rPr>
      </w:pPr>
      <w:r w:rsidRPr="008919DD">
        <w:rPr>
          <w:rFonts w:ascii="Arial" w:hAnsi="Arial" w:cs="Arial"/>
          <w:b/>
          <w:bCs/>
        </w:rPr>
        <w:t>ARTÍCULO SEGUNDO</w:t>
      </w:r>
      <w:r w:rsidRPr="008919DD">
        <w:rPr>
          <w:rFonts w:ascii="Arial" w:hAnsi="Arial" w:cs="Arial"/>
        </w:rPr>
        <w:t xml:space="preserve">. Se deroga el artículo 7 de la Ley Orgánica del Municipio Libre del Estado de Durango y demás disposiciones que se opongan al presente Decreto. </w:t>
      </w:r>
    </w:p>
    <w:p w14:paraId="2039D486" w14:textId="77777777" w:rsidR="00740A66" w:rsidRPr="008919DD" w:rsidRDefault="00740A66" w:rsidP="005B1C7B">
      <w:pPr>
        <w:jc w:val="both"/>
        <w:rPr>
          <w:rFonts w:ascii="Arial" w:hAnsi="Arial" w:cs="Arial"/>
        </w:rPr>
      </w:pPr>
    </w:p>
    <w:p w14:paraId="08E10685" w14:textId="5DE11D9C" w:rsidR="00740A66" w:rsidRPr="008919DD" w:rsidRDefault="00740A66" w:rsidP="005B1C7B">
      <w:pPr>
        <w:jc w:val="both"/>
        <w:rPr>
          <w:rFonts w:ascii="Arial" w:hAnsi="Arial" w:cs="Arial"/>
        </w:rPr>
      </w:pPr>
      <w:r w:rsidRPr="008919DD">
        <w:rPr>
          <w:rFonts w:ascii="Arial" w:hAnsi="Arial" w:cs="Arial"/>
        </w:rPr>
        <w:t>El Ciudadano Gobernador del Estado, sancionará, promulgará y dispondrá se publique, circule y observe.</w:t>
      </w:r>
    </w:p>
    <w:p w14:paraId="2C597A05" w14:textId="7EB3AAE8" w:rsidR="00740A66" w:rsidRPr="008919DD" w:rsidRDefault="00740A66" w:rsidP="005B1C7B">
      <w:pPr>
        <w:jc w:val="both"/>
        <w:rPr>
          <w:rFonts w:ascii="Arial" w:hAnsi="Arial" w:cs="Arial"/>
        </w:rPr>
      </w:pPr>
    </w:p>
    <w:p w14:paraId="6F7EB9A1" w14:textId="77777777" w:rsidR="00740A66" w:rsidRPr="008919DD" w:rsidRDefault="00740A66" w:rsidP="005B1C7B">
      <w:pPr>
        <w:jc w:val="both"/>
        <w:rPr>
          <w:rFonts w:ascii="Arial" w:hAnsi="Arial" w:cs="Arial"/>
        </w:rPr>
      </w:pPr>
      <w:r w:rsidRPr="008919DD">
        <w:rPr>
          <w:rFonts w:ascii="Arial" w:hAnsi="Arial" w:cs="Arial"/>
        </w:rPr>
        <w:t xml:space="preserve">Dado en el Salón de Sesiones del Honorable Congreso del Estado, en Victoria de Durango, </w:t>
      </w:r>
      <w:proofErr w:type="spellStart"/>
      <w:r w:rsidRPr="008919DD">
        <w:rPr>
          <w:rFonts w:ascii="Arial" w:hAnsi="Arial" w:cs="Arial"/>
        </w:rPr>
        <w:t>Dgo</w:t>
      </w:r>
      <w:proofErr w:type="spellEnd"/>
      <w:r w:rsidRPr="008919DD">
        <w:rPr>
          <w:rFonts w:ascii="Arial" w:hAnsi="Arial" w:cs="Arial"/>
        </w:rPr>
        <w:t xml:space="preserve">., a los (31) treinta y un días del mes de mayo del año (2022) dos mil veintidós. </w:t>
      </w:r>
    </w:p>
    <w:p w14:paraId="19C60112" w14:textId="77777777" w:rsidR="00740A66" w:rsidRPr="008919DD" w:rsidRDefault="00740A66" w:rsidP="005B1C7B">
      <w:pPr>
        <w:jc w:val="both"/>
        <w:rPr>
          <w:rFonts w:ascii="Arial" w:hAnsi="Arial" w:cs="Arial"/>
        </w:rPr>
      </w:pPr>
    </w:p>
    <w:p w14:paraId="4DB08330" w14:textId="6BA4510B" w:rsidR="00740A66" w:rsidRPr="008919DD" w:rsidRDefault="00740A66" w:rsidP="005B1C7B">
      <w:pPr>
        <w:jc w:val="both"/>
        <w:rPr>
          <w:rFonts w:ascii="Arial" w:hAnsi="Arial" w:cs="Arial"/>
        </w:rPr>
      </w:pPr>
      <w:r w:rsidRPr="008919DD">
        <w:rPr>
          <w:rFonts w:ascii="Arial" w:hAnsi="Arial" w:cs="Arial"/>
        </w:rPr>
        <w:t>DIP. ALEJANDRO MOJICA NARVAEZ PRESIDENTE. DIP. SANDRA LUZ REYES RODRÍGUEZ SECRETARIA. DIP. ALEJANDRA DEL VALLE RAMÍREZ SECRETARIA.</w:t>
      </w:r>
    </w:p>
    <w:p w14:paraId="56345659" w14:textId="2B2C0811" w:rsidR="00740A66" w:rsidRPr="008919DD" w:rsidRDefault="00740A66" w:rsidP="005B1C7B">
      <w:pPr>
        <w:jc w:val="both"/>
        <w:rPr>
          <w:rFonts w:ascii="Arial" w:hAnsi="Arial" w:cs="Arial"/>
        </w:rPr>
      </w:pPr>
    </w:p>
    <w:p w14:paraId="533E2ED8" w14:textId="61FDDD3B" w:rsidR="009F063F" w:rsidRPr="008919DD" w:rsidRDefault="009F063F" w:rsidP="005B1C7B">
      <w:pPr>
        <w:jc w:val="both"/>
        <w:rPr>
          <w:rFonts w:ascii="Arial" w:hAnsi="Arial" w:cs="Arial"/>
        </w:rPr>
      </w:pPr>
      <w:r w:rsidRPr="008919DD">
        <w:rPr>
          <w:rFonts w:ascii="Arial" w:hAnsi="Arial" w:cs="Arial"/>
        </w:rPr>
        <w:t>-------------------------------------------------------------------------------------------------------------------------</w:t>
      </w:r>
      <w:r w:rsidR="007B1F58">
        <w:rPr>
          <w:rFonts w:ascii="Arial" w:hAnsi="Arial" w:cs="Arial"/>
        </w:rPr>
        <w:t>-----------</w:t>
      </w:r>
      <w:r w:rsidRPr="008919DD">
        <w:rPr>
          <w:rFonts w:ascii="Arial" w:hAnsi="Arial" w:cs="Arial"/>
        </w:rPr>
        <w:t>---------------</w:t>
      </w:r>
    </w:p>
    <w:p w14:paraId="4FD8DF40" w14:textId="14DB64E6" w:rsidR="009F063F" w:rsidRPr="008919DD" w:rsidRDefault="009F063F" w:rsidP="009F063F">
      <w:pPr>
        <w:jc w:val="both"/>
        <w:rPr>
          <w:rFonts w:ascii="Arial" w:hAnsi="Arial" w:cs="Arial"/>
          <w:b/>
          <w:bCs/>
          <w:lang w:val="es-ES"/>
        </w:rPr>
      </w:pPr>
      <w:bookmarkStart w:id="19" w:name="_Hlk141789069"/>
      <w:r w:rsidRPr="008919DD">
        <w:rPr>
          <w:rFonts w:ascii="Arial" w:hAnsi="Arial" w:cs="Arial"/>
          <w:b/>
          <w:bCs/>
          <w:lang w:val="es-ES"/>
        </w:rPr>
        <w:t>DECRETO 368 LXIX LEGISLATURA, PERIODICO OFICIAL No. 58. DE FECHA 20 DE JULIO DE 2023.</w:t>
      </w:r>
    </w:p>
    <w:bookmarkEnd w:id="19"/>
    <w:p w14:paraId="3FBA7644" w14:textId="6F57D6B5" w:rsidR="009F063F" w:rsidRPr="008919DD" w:rsidRDefault="009F063F" w:rsidP="009F063F">
      <w:pPr>
        <w:jc w:val="both"/>
        <w:rPr>
          <w:rFonts w:ascii="Arial" w:hAnsi="Arial" w:cs="Arial"/>
          <w:b/>
          <w:bCs/>
          <w:lang w:val="es-ES"/>
        </w:rPr>
      </w:pPr>
    </w:p>
    <w:p w14:paraId="17D4CCF3" w14:textId="26AC0E96" w:rsidR="009F063F" w:rsidRPr="008919DD" w:rsidRDefault="009F063F" w:rsidP="009F063F">
      <w:pPr>
        <w:jc w:val="both"/>
        <w:rPr>
          <w:rFonts w:ascii="Arial" w:hAnsi="Arial" w:cs="Arial"/>
        </w:rPr>
      </w:pPr>
      <w:r w:rsidRPr="008919DD">
        <w:rPr>
          <w:rFonts w:ascii="Arial" w:hAnsi="Arial" w:cs="Arial"/>
          <w:b/>
          <w:bCs/>
        </w:rPr>
        <w:t>ARTÍCULO ÚNICO. –</w:t>
      </w:r>
      <w:r w:rsidRPr="008919DD">
        <w:rPr>
          <w:rFonts w:ascii="Arial" w:hAnsi="Arial" w:cs="Arial"/>
        </w:rPr>
        <w:t xml:space="preserve"> SE REFORMAN EL PRIMER PÁRRAFO DE LA FRACCIÓN I Y LAS FRACCIONES IV, V, VI, Y VII DEL ARTÍCULO 69; SE ADICIONA LA FRACCIÓN VII DEL ARTÍCULO 91; SE REFORMAN LAS FRACCIONES III Y VI Y SE ADICIONA UNA FRACCION VIII DEL ARTÍCULO 110; y SE REFORMAN EL PARRAFO PRIMERO, Y LAS FRACCIÓNES IV Y V, ASÍ MISMO SE ADICIONAN UN ÚLTIMO PÁRRAFO A LA FRACCION III Y UNA FRACCION VI DEL ARTÍCULO 148, TODOS A LA CONSTITUCIÓN POLÍTICA DEL ESTADO LIBRE Y SOBERANO DE DURANGO.</w:t>
      </w:r>
    </w:p>
    <w:p w14:paraId="31B85D72" w14:textId="08E5A6CC" w:rsidR="009F063F" w:rsidRDefault="009F063F" w:rsidP="009F063F">
      <w:pPr>
        <w:jc w:val="both"/>
        <w:rPr>
          <w:rFonts w:ascii="Arial" w:hAnsi="Arial" w:cs="Arial"/>
        </w:rPr>
      </w:pPr>
    </w:p>
    <w:p w14:paraId="6E96C91A" w14:textId="77777777" w:rsidR="007B1F58" w:rsidRDefault="007B1F58" w:rsidP="009F063F">
      <w:pPr>
        <w:jc w:val="center"/>
        <w:rPr>
          <w:rFonts w:ascii="Arial" w:hAnsi="Arial" w:cs="Arial"/>
          <w:b/>
          <w:bCs/>
        </w:rPr>
      </w:pPr>
    </w:p>
    <w:p w14:paraId="0D0A76EB" w14:textId="77777777" w:rsidR="007B1F58" w:rsidRDefault="007B1F58" w:rsidP="009F063F">
      <w:pPr>
        <w:jc w:val="center"/>
        <w:rPr>
          <w:rFonts w:ascii="Arial" w:hAnsi="Arial" w:cs="Arial"/>
          <w:b/>
          <w:bCs/>
        </w:rPr>
      </w:pPr>
    </w:p>
    <w:p w14:paraId="6D3CA56A" w14:textId="29ADD67E" w:rsidR="009F063F" w:rsidRPr="009F063F" w:rsidRDefault="009F063F" w:rsidP="009F063F">
      <w:pPr>
        <w:jc w:val="center"/>
        <w:rPr>
          <w:rFonts w:ascii="Arial" w:hAnsi="Arial" w:cs="Arial"/>
          <w:b/>
          <w:bCs/>
          <w:lang w:val="es-ES"/>
        </w:rPr>
      </w:pPr>
      <w:r w:rsidRPr="009F063F">
        <w:rPr>
          <w:rFonts w:ascii="Arial" w:hAnsi="Arial" w:cs="Arial"/>
          <w:b/>
          <w:bCs/>
        </w:rPr>
        <w:lastRenderedPageBreak/>
        <w:t>ARTÍCULOS TRANSITORIOS</w:t>
      </w:r>
    </w:p>
    <w:p w14:paraId="2EDF8407" w14:textId="5483848C" w:rsidR="009F063F" w:rsidRDefault="009F063F" w:rsidP="009F063F">
      <w:pPr>
        <w:rPr>
          <w:rFonts w:ascii="Arial" w:hAnsi="Arial" w:cs="Arial"/>
        </w:rPr>
      </w:pPr>
    </w:p>
    <w:p w14:paraId="5480C2EE" w14:textId="1E34778E" w:rsidR="009F063F" w:rsidRPr="009F063F" w:rsidRDefault="009F063F" w:rsidP="009F063F">
      <w:pPr>
        <w:jc w:val="both"/>
        <w:rPr>
          <w:rFonts w:ascii="Arial" w:hAnsi="Arial" w:cs="Arial"/>
        </w:rPr>
      </w:pPr>
      <w:r w:rsidRPr="009F063F">
        <w:rPr>
          <w:rFonts w:ascii="Arial" w:hAnsi="Arial" w:cs="Arial"/>
          <w:b/>
          <w:bCs/>
        </w:rPr>
        <w:t>PRIMERO.</w:t>
      </w:r>
      <w:r w:rsidRPr="009F063F">
        <w:rPr>
          <w:rFonts w:ascii="Arial" w:hAnsi="Arial" w:cs="Arial"/>
        </w:rPr>
        <w:t xml:space="preserve"> El presente decreto entrará en vigor al día siguiente de su publicación en el Periódico Oficial del Gobierno del Estado de Durango.</w:t>
      </w:r>
    </w:p>
    <w:p w14:paraId="5DDB47E5" w14:textId="40620235" w:rsidR="009F063F" w:rsidRPr="009F063F" w:rsidRDefault="009F063F" w:rsidP="009F063F">
      <w:pPr>
        <w:jc w:val="both"/>
        <w:rPr>
          <w:rFonts w:ascii="Arial" w:hAnsi="Arial" w:cs="Arial"/>
        </w:rPr>
      </w:pPr>
    </w:p>
    <w:p w14:paraId="0AFB7D87" w14:textId="01D3FA3E" w:rsidR="009F063F" w:rsidRPr="009F063F" w:rsidRDefault="009F063F" w:rsidP="009F063F">
      <w:pPr>
        <w:jc w:val="both"/>
        <w:rPr>
          <w:rFonts w:ascii="Arial" w:hAnsi="Arial" w:cs="Arial"/>
        </w:rPr>
      </w:pPr>
      <w:r w:rsidRPr="009F063F">
        <w:rPr>
          <w:rFonts w:ascii="Arial" w:hAnsi="Arial" w:cs="Arial"/>
          <w:b/>
          <w:bCs/>
        </w:rPr>
        <w:t>SEGUNDO.</w:t>
      </w:r>
      <w:r w:rsidRPr="009F063F">
        <w:rPr>
          <w:rFonts w:ascii="Arial" w:hAnsi="Arial" w:cs="Arial"/>
        </w:rPr>
        <w:t xml:space="preserve"> Se derogan todas las disposiciones que se opongan al presente Decreto.</w:t>
      </w:r>
    </w:p>
    <w:p w14:paraId="3C33D984" w14:textId="2C2C7140" w:rsidR="009F063F" w:rsidRPr="009F063F" w:rsidRDefault="009F063F" w:rsidP="009F063F">
      <w:pPr>
        <w:jc w:val="both"/>
        <w:rPr>
          <w:rFonts w:ascii="Arial" w:hAnsi="Arial" w:cs="Arial"/>
        </w:rPr>
      </w:pPr>
    </w:p>
    <w:p w14:paraId="40017BFE" w14:textId="30CA9282" w:rsidR="009F063F" w:rsidRPr="009F063F" w:rsidRDefault="009F063F" w:rsidP="009F063F">
      <w:pPr>
        <w:jc w:val="both"/>
        <w:rPr>
          <w:rFonts w:ascii="Arial" w:hAnsi="Arial" w:cs="Arial"/>
        </w:rPr>
      </w:pPr>
      <w:r w:rsidRPr="009F063F">
        <w:rPr>
          <w:rFonts w:ascii="Arial" w:hAnsi="Arial" w:cs="Arial"/>
        </w:rPr>
        <w:t>El Ciudadano Gobernador del Estado, sancionará, promulgará y dispondrá se publique, circule y observe.</w:t>
      </w:r>
    </w:p>
    <w:p w14:paraId="6663491C" w14:textId="09F8A6BE" w:rsidR="009F063F" w:rsidRPr="009F063F" w:rsidRDefault="009F063F" w:rsidP="009F063F">
      <w:pPr>
        <w:jc w:val="both"/>
        <w:rPr>
          <w:rFonts w:ascii="Arial" w:hAnsi="Arial" w:cs="Arial"/>
        </w:rPr>
      </w:pPr>
    </w:p>
    <w:p w14:paraId="23218C42" w14:textId="2BF4ED8C" w:rsidR="009F063F" w:rsidRPr="009F063F" w:rsidRDefault="009F063F" w:rsidP="009F063F">
      <w:pPr>
        <w:jc w:val="both"/>
        <w:rPr>
          <w:rFonts w:ascii="Arial" w:hAnsi="Arial" w:cs="Arial"/>
        </w:rPr>
      </w:pPr>
      <w:r w:rsidRPr="009F063F">
        <w:rPr>
          <w:rFonts w:ascii="Arial" w:hAnsi="Arial" w:cs="Arial"/>
        </w:rPr>
        <w:t xml:space="preserve">Dado en el Salón de Sesiones del Honorable Congreso del Estado, en Victoria de Durango, </w:t>
      </w:r>
      <w:proofErr w:type="spellStart"/>
      <w:r w:rsidRPr="009F063F">
        <w:rPr>
          <w:rFonts w:ascii="Arial" w:hAnsi="Arial" w:cs="Arial"/>
        </w:rPr>
        <w:t>Dgo</w:t>
      </w:r>
      <w:proofErr w:type="spellEnd"/>
      <w:r w:rsidRPr="009F063F">
        <w:rPr>
          <w:rFonts w:ascii="Arial" w:hAnsi="Arial" w:cs="Arial"/>
        </w:rPr>
        <w:t>., a los (11.) once días del mes de abril del año (2023) dos mil veintitrés.</w:t>
      </w:r>
    </w:p>
    <w:p w14:paraId="6E49CE9A" w14:textId="2087E102" w:rsidR="009F063F" w:rsidRPr="009F063F" w:rsidRDefault="009F063F" w:rsidP="009F063F">
      <w:pPr>
        <w:jc w:val="both"/>
        <w:rPr>
          <w:rFonts w:ascii="Arial" w:hAnsi="Arial" w:cs="Arial"/>
        </w:rPr>
      </w:pPr>
    </w:p>
    <w:p w14:paraId="17CFD555" w14:textId="51CD3EF4" w:rsidR="009F063F" w:rsidRDefault="009F063F" w:rsidP="009F063F">
      <w:pPr>
        <w:jc w:val="both"/>
        <w:rPr>
          <w:rFonts w:ascii="Arial" w:hAnsi="Arial" w:cs="Arial"/>
        </w:rPr>
      </w:pPr>
      <w:r w:rsidRPr="009F063F">
        <w:rPr>
          <w:rFonts w:ascii="Arial" w:hAnsi="Arial" w:cs="Arial"/>
        </w:rPr>
        <w:t xml:space="preserve">DIP. MARISOL CARRILLO QUIROGA VICEPRESIDENTA. DIP. ROSA MARÍA TRIANA MARTÍNEZ SECRETARIA DIP. SILVIA PATRICIA JIMENEZ DELGADO. SECRETARIA. </w:t>
      </w:r>
    </w:p>
    <w:p w14:paraId="49F4EB16" w14:textId="53EB79AA" w:rsidR="00B22A10" w:rsidRDefault="00B22A10" w:rsidP="00B22A10">
      <w:pPr>
        <w:rPr>
          <w:rFonts w:ascii="Arial" w:hAnsi="Arial" w:cs="Arial"/>
        </w:rPr>
      </w:pPr>
    </w:p>
    <w:p w14:paraId="0BA76453" w14:textId="2E2CEB2C" w:rsidR="00B22A10" w:rsidRDefault="00B22A10" w:rsidP="00B22A10">
      <w:pPr>
        <w:rPr>
          <w:rFonts w:ascii="Arial" w:hAnsi="Arial" w:cs="Arial"/>
        </w:rPr>
      </w:pPr>
      <w:r>
        <w:rPr>
          <w:rFonts w:ascii="Arial" w:hAnsi="Arial" w:cs="Arial"/>
        </w:rPr>
        <w:t>-----------------------------------------------------------------------------------------------------------------------------------------------------</w:t>
      </w:r>
    </w:p>
    <w:p w14:paraId="0C46CCA2" w14:textId="13250792" w:rsidR="00EB7C72" w:rsidRDefault="00EB7C72" w:rsidP="00EB7C72">
      <w:pPr>
        <w:rPr>
          <w:rFonts w:ascii="Arial" w:hAnsi="Arial" w:cs="Arial"/>
        </w:rPr>
      </w:pPr>
    </w:p>
    <w:p w14:paraId="68519995" w14:textId="155BB03B" w:rsidR="00EB7C72" w:rsidRDefault="00EB7C72" w:rsidP="00EB7C72">
      <w:pPr>
        <w:jc w:val="both"/>
        <w:rPr>
          <w:rFonts w:ascii="Arial" w:hAnsi="Arial" w:cs="Arial"/>
          <w:b/>
          <w:bCs/>
          <w:lang w:val="es-ES"/>
        </w:rPr>
      </w:pPr>
      <w:r w:rsidRPr="00DE7FD1">
        <w:rPr>
          <w:rFonts w:ascii="Arial" w:hAnsi="Arial" w:cs="Arial"/>
          <w:b/>
          <w:bCs/>
          <w:lang w:val="es-ES"/>
        </w:rPr>
        <w:t>DECRETO 36</w:t>
      </w:r>
      <w:r>
        <w:rPr>
          <w:rFonts w:ascii="Arial" w:hAnsi="Arial" w:cs="Arial"/>
          <w:b/>
          <w:bCs/>
          <w:lang w:val="es-ES"/>
        </w:rPr>
        <w:t>9</w:t>
      </w:r>
      <w:r w:rsidRPr="00DE7FD1">
        <w:rPr>
          <w:rFonts w:ascii="Arial" w:hAnsi="Arial" w:cs="Arial"/>
          <w:b/>
          <w:bCs/>
          <w:lang w:val="es-ES"/>
        </w:rPr>
        <w:t xml:space="preserve"> LXIX LEGISLATURA, PERIODICO OFICIAL No. 58. DE FECHA 20 DE JULIO DE 2023.</w:t>
      </w:r>
    </w:p>
    <w:p w14:paraId="7984798F" w14:textId="6A3850A4" w:rsidR="00EB7C72" w:rsidRDefault="00EB7C72" w:rsidP="00EB7C72">
      <w:pPr>
        <w:jc w:val="both"/>
        <w:rPr>
          <w:rFonts w:ascii="Arial" w:hAnsi="Arial" w:cs="Arial"/>
          <w:b/>
          <w:bCs/>
          <w:lang w:val="es-ES"/>
        </w:rPr>
      </w:pPr>
    </w:p>
    <w:p w14:paraId="0D7AA0C9" w14:textId="617F1A64" w:rsidR="00EB7C72" w:rsidRPr="00EB7C72" w:rsidRDefault="00EB7C72" w:rsidP="00EB7C72">
      <w:pPr>
        <w:jc w:val="both"/>
        <w:rPr>
          <w:rFonts w:ascii="Arial" w:hAnsi="Arial" w:cs="Arial"/>
          <w:lang w:val="es-ES"/>
        </w:rPr>
      </w:pPr>
      <w:r w:rsidRPr="00EB7C72">
        <w:rPr>
          <w:rFonts w:ascii="Arial" w:hAnsi="Arial" w:cs="Arial"/>
          <w:b/>
          <w:bCs/>
        </w:rPr>
        <w:t xml:space="preserve">ARTÍCULO ÚNICO. – </w:t>
      </w:r>
      <w:r w:rsidRPr="00EB7C72">
        <w:rPr>
          <w:rFonts w:ascii="Arial" w:hAnsi="Arial" w:cs="Arial"/>
        </w:rPr>
        <w:t>Se adiciona un párrafo Quinto al artículo 3° de la Constitución Política del Estado Libre y Soberano de Durango.</w:t>
      </w:r>
    </w:p>
    <w:p w14:paraId="0EA01FAB" w14:textId="5C9D430E" w:rsidR="00EB7C72" w:rsidRDefault="00EB7C72" w:rsidP="00EB7C72">
      <w:pPr>
        <w:jc w:val="both"/>
        <w:rPr>
          <w:rFonts w:ascii="Arial" w:hAnsi="Arial" w:cs="Arial"/>
          <w:b/>
          <w:bCs/>
        </w:rPr>
      </w:pPr>
    </w:p>
    <w:p w14:paraId="182249A1" w14:textId="7486A709" w:rsidR="00EB7C72" w:rsidRDefault="00EB7C72" w:rsidP="00EB7C72">
      <w:pPr>
        <w:jc w:val="center"/>
        <w:rPr>
          <w:rFonts w:ascii="Arial" w:hAnsi="Arial" w:cs="Arial"/>
          <w:b/>
          <w:bCs/>
        </w:rPr>
      </w:pPr>
      <w:r w:rsidRPr="00EB7C72">
        <w:rPr>
          <w:rFonts w:ascii="Arial" w:hAnsi="Arial" w:cs="Arial"/>
          <w:b/>
          <w:bCs/>
        </w:rPr>
        <w:t>ARTÍCULOS TRANSITORIOS</w:t>
      </w:r>
    </w:p>
    <w:p w14:paraId="6CC3061E" w14:textId="10CEA4DD" w:rsidR="00EB7C72" w:rsidRDefault="00EB7C72" w:rsidP="00EB7C72">
      <w:pPr>
        <w:jc w:val="center"/>
        <w:rPr>
          <w:rFonts w:ascii="Arial" w:hAnsi="Arial" w:cs="Arial"/>
          <w:b/>
          <w:bCs/>
        </w:rPr>
      </w:pPr>
    </w:p>
    <w:p w14:paraId="62975E6B" w14:textId="045BF745" w:rsidR="00EB7C72" w:rsidRPr="00EB7C72" w:rsidRDefault="00EB7C72" w:rsidP="00EB7C72">
      <w:pPr>
        <w:jc w:val="both"/>
        <w:rPr>
          <w:rFonts w:ascii="Arial" w:hAnsi="Arial" w:cs="Arial"/>
        </w:rPr>
      </w:pPr>
      <w:r w:rsidRPr="00EB7C72">
        <w:rPr>
          <w:rFonts w:ascii="Arial" w:hAnsi="Arial" w:cs="Arial"/>
          <w:b/>
          <w:bCs/>
        </w:rPr>
        <w:t xml:space="preserve">PRIMERO. </w:t>
      </w:r>
      <w:r w:rsidRPr="00EB7C72">
        <w:rPr>
          <w:rFonts w:ascii="Arial" w:hAnsi="Arial" w:cs="Arial"/>
        </w:rPr>
        <w:t>El presente decreto entrará en vigor al día siguiente de su publicación en el Periódico Oficial del Gobierno del Estado de Durango.</w:t>
      </w:r>
    </w:p>
    <w:p w14:paraId="5729C1F2" w14:textId="78023D5F" w:rsidR="00EB7C72" w:rsidRPr="00EB7C72" w:rsidRDefault="00EB7C72" w:rsidP="00EB7C72">
      <w:pPr>
        <w:jc w:val="both"/>
        <w:rPr>
          <w:rFonts w:ascii="Arial" w:hAnsi="Arial" w:cs="Arial"/>
        </w:rPr>
      </w:pPr>
    </w:p>
    <w:p w14:paraId="08F96B43" w14:textId="7B771631" w:rsidR="00EB7C72" w:rsidRPr="00EB7C72" w:rsidRDefault="00EB7C72" w:rsidP="00EB7C72">
      <w:pPr>
        <w:jc w:val="both"/>
        <w:rPr>
          <w:rFonts w:ascii="Arial" w:hAnsi="Arial" w:cs="Arial"/>
        </w:rPr>
      </w:pPr>
      <w:r w:rsidRPr="00EB7C72">
        <w:rPr>
          <w:rFonts w:ascii="Arial" w:hAnsi="Arial" w:cs="Arial"/>
          <w:b/>
          <w:bCs/>
        </w:rPr>
        <w:t>SEGUNDO.</w:t>
      </w:r>
      <w:r w:rsidRPr="00EB7C72">
        <w:rPr>
          <w:rFonts w:ascii="Arial" w:hAnsi="Arial" w:cs="Arial"/>
        </w:rPr>
        <w:t xml:space="preserve"> Se derogan todas aquellas disposiciones legales y reglamentarias que se opongan a las contenidas en el presente decreto.</w:t>
      </w:r>
    </w:p>
    <w:p w14:paraId="229B4931" w14:textId="3A53AC27" w:rsidR="00EB7C72" w:rsidRPr="00EB7C72" w:rsidRDefault="00EB7C72" w:rsidP="00EB7C72">
      <w:pPr>
        <w:jc w:val="both"/>
        <w:rPr>
          <w:rFonts w:ascii="Arial" w:hAnsi="Arial" w:cs="Arial"/>
        </w:rPr>
      </w:pPr>
    </w:p>
    <w:p w14:paraId="3700155B" w14:textId="774C78D9" w:rsidR="00EB7C72" w:rsidRPr="00EB7C72" w:rsidRDefault="00EB7C72" w:rsidP="00EB7C72">
      <w:pPr>
        <w:jc w:val="both"/>
        <w:rPr>
          <w:rFonts w:ascii="Arial" w:hAnsi="Arial" w:cs="Arial"/>
        </w:rPr>
      </w:pPr>
      <w:r w:rsidRPr="00EB7C72">
        <w:rPr>
          <w:rFonts w:ascii="Arial" w:hAnsi="Arial" w:cs="Arial"/>
        </w:rPr>
        <w:t>El Ciudadano Gobernador Constitucional del Estado sancionará, promulgará y dispondrá se publique, circule y observe.</w:t>
      </w:r>
    </w:p>
    <w:p w14:paraId="4BC5079B" w14:textId="60C19900" w:rsidR="00EB7C72" w:rsidRPr="00EB7C72" w:rsidRDefault="00EB7C72" w:rsidP="00EB7C72">
      <w:pPr>
        <w:jc w:val="both"/>
        <w:rPr>
          <w:rFonts w:ascii="Arial" w:hAnsi="Arial" w:cs="Arial"/>
        </w:rPr>
      </w:pPr>
    </w:p>
    <w:p w14:paraId="7E179114" w14:textId="2E90A246" w:rsidR="00EB7C72" w:rsidRPr="00EB7C72" w:rsidRDefault="00EB7C72" w:rsidP="00EB7C72">
      <w:pPr>
        <w:jc w:val="both"/>
        <w:rPr>
          <w:rFonts w:ascii="Arial" w:hAnsi="Arial" w:cs="Arial"/>
        </w:rPr>
      </w:pPr>
      <w:r w:rsidRPr="00EB7C72">
        <w:rPr>
          <w:rFonts w:ascii="Arial" w:hAnsi="Arial" w:cs="Arial"/>
        </w:rPr>
        <w:t xml:space="preserve">Dado en el Salón de Sesiones del Honorable Congreso del Estado, en Victoria de Durango, </w:t>
      </w:r>
      <w:proofErr w:type="spellStart"/>
      <w:r w:rsidRPr="00EB7C72">
        <w:rPr>
          <w:rFonts w:ascii="Arial" w:hAnsi="Arial" w:cs="Arial"/>
        </w:rPr>
        <w:t>Dgo</w:t>
      </w:r>
      <w:proofErr w:type="spellEnd"/>
      <w:r w:rsidRPr="00EB7C72">
        <w:rPr>
          <w:rFonts w:ascii="Arial" w:hAnsi="Arial" w:cs="Arial"/>
        </w:rPr>
        <w:t>., a los (11.) once días del mes de abril del año (2023) dos mil veintitrés.</w:t>
      </w:r>
    </w:p>
    <w:p w14:paraId="7DAE27D3" w14:textId="1D3AC609" w:rsidR="00EB7C72" w:rsidRPr="00EB7C72" w:rsidRDefault="00EB7C72" w:rsidP="00EB7C72">
      <w:pPr>
        <w:jc w:val="both"/>
        <w:rPr>
          <w:rFonts w:ascii="Arial" w:hAnsi="Arial" w:cs="Arial"/>
        </w:rPr>
      </w:pPr>
    </w:p>
    <w:p w14:paraId="72CC0ED3" w14:textId="56FB65B0" w:rsidR="00EB7C72" w:rsidRPr="00EB7C72" w:rsidRDefault="00EB7C72" w:rsidP="00EB7C72">
      <w:pPr>
        <w:jc w:val="both"/>
        <w:rPr>
          <w:rFonts w:ascii="Arial" w:hAnsi="Arial" w:cs="Arial"/>
        </w:rPr>
      </w:pPr>
      <w:r w:rsidRPr="00EB7C72">
        <w:rPr>
          <w:rFonts w:ascii="Arial" w:hAnsi="Arial" w:cs="Arial"/>
        </w:rPr>
        <w:t>DIP. MARISOL CARRILLO QUIROGA VICEPRESIDENTA. DIP. ROSA MARÍA TRIANA MARTÍNEZ SECRETARIA. DIP. SILVIA PATRICIA JIMENEZ DELGADO SECRETARIA.</w:t>
      </w:r>
    </w:p>
    <w:p w14:paraId="088E58FC" w14:textId="2516EE6F" w:rsidR="00EB7C72" w:rsidRDefault="00EB7C72" w:rsidP="00EB7C72">
      <w:pPr>
        <w:jc w:val="both"/>
        <w:rPr>
          <w:rFonts w:ascii="Arial" w:hAnsi="Arial" w:cs="Arial"/>
          <w:b/>
          <w:bCs/>
        </w:rPr>
      </w:pPr>
    </w:p>
    <w:p w14:paraId="7BC5D53D" w14:textId="40E16D83" w:rsidR="008401BD" w:rsidRDefault="008401BD" w:rsidP="00EB7C72">
      <w:pPr>
        <w:jc w:val="both"/>
        <w:rPr>
          <w:rFonts w:ascii="Arial" w:hAnsi="Arial" w:cs="Arial"/>
          <w:b/>
          <w:bCs/>
        </w:rPr>
      </w:pPr>
      <w:r>
        <w:rPr>
          <w:rFonts w:ascii="Arial" w:hAnsi="Arial" w:cs="Arial"/>
          <w:b/>
          <w:bCs/>
        </w:rPr>
        <w:t>-----------------------------------------------------------------------------------------------------------------------------------------------------</w:t>
      </w:r>
    </w:p>
    <w:p w14:paraId="23331B06" w14:textId="7AA08640" w:rsidR="008401BD" w:rsidRDefault="008401BD" w:rsidP="008401BD">
      <w:pPr>
        <w:rPr>
          <w:rFonts w:ascii="Arial" w:hAnsi="Arial" w:cs="Arial"/>
          <w:b/>
          <w:bCs/>
        </w:rPr>
      </w:pPr>
    </w:p>
    <w:p w14:paraId="0F0823AC" w14:textId="2CBF653C" w:rsidR="008401BD" w:rsidRDefault="008401BD" w:rsidP="008401BD">
      <w:pPr>
        <w:jc w:val="both"/>
        <w:rPr>
          <w:rFonts w:ascii="Arial" w:hAnsi="Arial" w:cs="Arial"/>
          <w:b/>
          <w:bCs/>
          <w:lang w:val="es-ES"/>
        </w:rPr>
      </w:pPr>
      <w:r w:rsidRPr="00DE7FD1">
        <w:rPr>
          <w:rFonts w:ascii="Arial" w:hAnsi="Arial" w:cs="Arial"/>
          <w:b/>
          <w:bCs/>
          <w:lang w:val="es-ES"/>
        </w:rPr>
        <w:t>DECRETO 3</w:t>
      </w:r>
      <w:r>
        <w:rPr>
          <w:rFonts w:ascii="Arial" w:hAnsi="Arial" w:cs="Arial"/>
          <w:b/>
          <w:bCs/>
          <w:lang w:val="es-ES"/>
        </w:rPr>
        <w:t>70</w:t>
      </w:r>
      <w:r w:rsidRPr="00DE7FD1">
        <w:rPr>
          <w:rFonts w:ascii="Arial" w:hAnsi="Arial" w:cs="Arial"/>
          <w:b/>
          <w:bCs/>
          <w:lang w:val="es-ES"/>
        </w:rPr>
        <w:t xml:space="preserve"> LXIX LEGISLATURA, PERIODICO OFICIAL No. 58. DE FECHA 20 DE JULIO DE 2023.</w:t>
      </w:r>
    </w:p>
    <w:p w14:paraId="7B4B339E" w14:textId="459B8617" w:rsidR="008401BD" w:rsidRDefault="008401BD" w:rsidP="008401BD">
      <w:pPr>
        <w:rPr>
          <w:rFonts w:ascii="Arial" w:hAnsi="Arial" w:cs="Arial"/>
        </w:rPr>
      </w:pPr>
    </w:p>
    <w:p w14:paraId="7A73EB48" w14:textId="7941AE4E" w:rsidR="008401BD" w:rsidRDefault="008401BD" w:rsidP="008401BD">
      <w:pPr>
        <w:rPr>
          <w:rFonts w:ascii="Arial" w:hAnsi="Arial" w:cs="Arial"/>
        </w:rPr>
      </w:pPr>
      <w:r w:rsidRPr="008401BD">
        <w:rPr>
          <w:rFonts w:ascii="Arial" w:hAnsi="Arial" w:cs="Arial"/>
          <w:b/>
          <w:bCs/>
        </w:rPr>
        <w:t>ARTÍCULO ÚNICO:</w:t>
      </w:r>
      <w:r w:rsidRPr="008401BD">
        <w:rPr>
          <w:rFonts w:ascii="Arial" w:hAnsi="Arial" w:cs="Arial"/>
        </w:rPr>
        <w:t xml:space="preserve"> Se reforman los artículos 15 y 34, de la Constitución Política del Estado Libre y Soberano de Durango.</w:t>
      </w:r>
    </w:p>
    <w:p w14:paraId="67C8EE07" w14:textId="226080F3" w:rsidR="008401BD" w:rsidRDefault="008401BD" w:rsidP="008401BD">
      <w:pPr>
        <w:rPr>
          <w:rFonts w:ascii="Arial" w:hAnsi="Arial" w:cs="Arial"/>
        </w:rPr>
      </w:pPr>
    </w:p>
    <w:p w14:paraId="1A130E15" w14:textId="77777777" w:rsidR="007B1F58" w:rsidRDefault="007B1F58" w:rsidP="008401BD">
      <w:pPr>
        <w:jc w:val="center"/>
        <w:rPr>
          <w:rFonts w:ascii="Arial" w:hAnsi="Arial" w:cs="Arial"/>
          <w:b/>
          <w:bCs/>
        </w:rPr>
      </w:pPr>
    </w:p>
    <w:p w14:paraId="48517997" w14:textId="77777777" w:rsidR="007B1F58" w:rsidRDefault="007B1F58" w:rsidP="008401BD">
      <w:pPr>
        <w:jc w:val="center"/>
        <w:rPr>
          <w:rFonts w:ascii="Arial" w:hAnsi="Arial" w:cs="Arial"/>
          <w:b/>
          <w:bCs/>
        </w:rPr>
      </w:pPr>
    </w:p>
    <w:p w14:paraId="704E7304" w14:textId="77777777" w:rsidR="007B1F58" w:rsidRDefault="007B1F58" w:rsidP="008401BD">
      <w:pPr>
        <w:jc w:val="center"/>
        <w:rPr>
          <w:rFonts w:ascii="Arial" w:hAnsi="Arial" w:cs="Arial"/>
          <w:b/>
          <w:bCs/>
        </w:rPr>
      </w:pPr>
    </w:p>
    <w:p w14:paraId="6B3FAE29" w14:textId="78B26EB8" w:rsidR="008401BD" w:rsidRDefault="008401BD" w:rsidP="008401BD">
      <w:pPr>
        <w:jc w:val="center"/>
        <w:rPr>
          <w:rFonts w:ascii="Arial" w:hAnsi="Arial" w:cs="Arial"/>
          <w:b/>
          <w:bCs/>
        </w:rPr>
      </w:pPr>
      <w:r w:rsidRPr="008401BD">
        <w:rPr>
          <w:rFonts w:ascii="Arial" w:hAnsi="Arial" w:cs="Arial"/>
          <w:b/>
          <w:bCs/>
        </w:rPr>
        <w:lastRenderedPageBreak/>
        <w:t>ARTÍCULOS TRANSITORIOS</w:t>
      </w:r>
    </w:p>
    <w:p w14:paraId="7139B31B" w14:textId="4D98FFAE" w:rsidR="008401BD" w:rsidRDefault="008401BD" w:rsidP="008401BD">
      <w:pPr>
        <w:jc w:val="center"/>
        <w:rPr>
          <w:rFonts w:ascii="Arial" w:hAnsi="Arial" w:cs="Arial"/>
          <w:b/>
          <w:bCs/>
        </w:rPr>
      </w:pPr>
    </w:p>
    <w:p w14:paraId="01958D35" w14:textId="582EDA3E" w:rsidR="008401BD" w:rsidRPr="003D6EC0" w:rsidRDefault="008401BD" w:rsidP="008401BD">
      <w:pPr>
        <w:jc w:val="both"/>
        <w:rPr>
          <w:rFonts w:ascii="Arial" w:hAnsi="Arial" w:cs="Arial"/>
        </w:rPr>
      </w:pPr>
      <w:r w:rsidRPr="003D6EC0">
        <w:rPr>
          <w:rFonts w:ascii="Arial" w:hAnsi="Arial" w:cs="Arial"/>
          <w:b/>
          <w:bCs/>
        </w:rPr>
        <w:t>PRIMERO. -</w:t>
      </w:r>
      <w:r w:rsidRPr="003D6EC0">
        <w:rPr>
          <w:rFonts w:ascii="Arial" w:hAnsi="Arial" w:cs="Arial"/>
        </w:rPr>
        <w:t xml:space="preserve"> El presente decreto entrará en vigor en día siguiente al de su publicación en el Periódico Oficial del Gobierno del Estado.</w:t>
      </w:r>
    </w:p>
    <w:p w14:paraId="1877711D" w14:textId="393B314A" w:rsidR="008401BD" w:rsidRPr="003D6EC0" w:rsidRDefault="008401BD" w:rsidP="008401BD">
      <w:pPr>
        <w:jc w:val="both"/>
        <w:rPr>
          <w:rFonts w:ascii="Arial" w:hAnsi="Arial" w:cs="Arial"/>
        </w:rPr>
      </w:pPr>
    </w:p>
    <w:p w14:paraId="2EDEAFDD" w14:textId="2C378ACD" w:rsidR="008401BD" w:rsidRPr="003D6EC0" w:rsidRDefault="008401BD" w:rsidP="008401BD">
      <w:pPr>
        <w:jc w:val="both"/>
        <w:rPr>
          <w:rFonts w:ascii="Arial" w:hAnsi="Arial" w:cs="Arial"/>
        </w:rPr>
      </w:pPr>
      <w:r w:rsidRPr="003D6EC0">
        <w:rPr>
          <w:rFonts w:ascii="Arial" w:hAnsi="Arial" w:cs="Arial"/>
          <w:b/>
          <w:bCs/>
        </w:rPr>
        <w:t>SEGUNDO. -</w:t>
      </w:r>
      <w:r w:rsidRPr="003D6EC0">
        <w:rPr>
          <w:rFonts w:ascii="Arial" w:hAnsi="Arial" w:cs="Arial"/>
        </w:rPr>
        <w:t xml:space="preserve"> Se derogan todas las disposiciones que contravengan lo establecido en el presente decreto.</w:t>
      </w:r>
    </w:p>
    <w:p w14:paraId="69D49570" w14:textId="1B75E805" w:rsidR="008401BD" w:rsidRPr="003D6EC0" w:rsidRDefault="008401BD" w:rsidP="008401BD">
      <w:pPr>
        <w:jc w:val="both"/>
        <w:rPr>
          <w:rFonts w:ascii="Arial" w:hAnsi="Arial" w:cs="Arial"/>
        </w:rPr>
      </w:pPr>
    </w:p>
    <w:p w14:paraId="1552C4BC" w14:textId="40281C5F" w:rsidR="008401BD" w:rsidRPr="003D6EC0" w:rsidRDefault="008401BD" w:rsidP="008401BD">
      <w:pPr>
        <w:jc w:val="both"/>
        <w:rPr>
          <w:rFonts w:ascii="Arial" w:hAnsi="Arial" w:cs="Arial"/>
        </w:rPr>
      </w:pPr>
      <w:r w:rsidRPr="003D6EC0">
        <w:rPr>
          <w:rFonts w:ascii="Arial" w:hAnsi="Arial" w:cs="Arial"/>
        </w:rPr>
        <w:t>El Ciudadano Gobernador del Estado, sancionará, promulgará y dispondrá se publique, circule y observe.</w:t>
      </w:r>
    </w:p>
    <w:p w14:paraId="5DD54C2A" w14:textId="5AD7D76D" w:rsidR="008401BD" w:rsidRPr="003D6EC0" w:rsidRDefault="008401BD" w:rsidP="008401BD">
      <w:pPr>
        <w:jc w:val="both"/>
        <w:rPr>
          <w:rFonts w:ascii="Arial" w:hAnsi="Arial" w:cs="Arial"/>
        </w:rPr>
      </w:pPr>
    </w:p>
    <w:p w14:paraId="25704737" w14:textId="554C690F" w:rsidR="008401BD" w:rsidRPr="003D6EC0" w:rsidRDefault="008401BD" w:rsidP="008401BD">
      <w:pPr>
        <w:jc w:val="both"/>
        <w:rPr>
          <w:rFonts w:ascii="Arial" w:hAnsi="Arial" w:cs="Arial"/>
        </w:rPr>
      </w:pPr>
      <w:r w:rsidRPr="003D6EC0">
        <w:rPr>
          <w:rFonts w:ascii="Arial" w:hAnsi="Arial" w:cs="Arial"/>
        </w:rPr>
        <w:t xml:space="preserve">Dado en el Salón de Sesiones del Honorable Congreso del Estado, en Victoria de Durango, </w:t>
      </w:r>
      <w:proofErr w:type="spellStart"/>
      <w:r w:rsidRPr="003D6EC0">
        <w:rPr>
          <w:rFonts w:ascii="Arial" w:hAnsi="Arial" w:cs="Arial"/>
        </w:rPr>
        <w:t>Dgo</w:t>
      </w:r>
      <w:proofErr w:type="spellEnd"/>
      <w:r w:rsidRPr="003D6EC0">
        <w:rPr>
          <w:rFonts w:ascii="Arial" w:hAnsi="Arial" w:cs="Arial"/>
        </w:rPr>
        <w:t>., a los (26.) veintiséis días del mes de abril del año (2023) dos mil veintitrés.</w:t>
      </w:r>
    </w:p>
    <w:p w14:paraId="6F673E83" w14:textId="66D60E2A" w:rsidR="008401BD" w:rsidRPr="003D6EC0" w:rsidRDefault="008401BD" w:rsidP="008401BD">
      <w:pPr>
        <w:jc w:val="both"/>
        <w:rPr>
          <w:rFonts w:ascii="Arial" w:hAnsi="Arial" w:cs="Arial"/>
        </w:rPr>
      </w:pPr>
    </w:p>
    <w:p w14:paraId="3CEA54B9" w14:textId="23505F3A" w:rsidR="008401BD" w:rsidRDefault="008401BD" w:rsidP="008401BD">
      <w:pPr>
        <w:jc w:val="both"/>
        <w:rPr>
          <w:rFonts w:ascii="Arial" w:hAnsi="Arial" w:cs="Arial"/>
        </w:rPr>
      </w:pPr>
      <w:r w:rsidRPr="003D6EC0">
        <w:rPr>
          <w:rFonts w:ascii="Arial" w:hAnsi="Arial" w:cs="Arial"/>
        </w:rPr>
        <w:t xml:space="preserve">DIP. BERNABÉ AGUILAR CARRILLO PRESIDENTE. DIP. ROSA MARÍA TRIANA MARTÍNEZ </w:t>
      </w:r>
      <w:r w:rsidR="003D6EC0" w:rsidRPr="003D6EC0">
        <w:rPr>
          <w:rFonts w:ascii="Arial" w:hAnsi="Arial" w:cs="Arial"/>
        </w:rPr>
        <w:t xml:space="preserve">SECRETARIA. DIP. SILVIA PATRICIA JIMENEZ DELGADO SECRETARIA. </w:t>
      </w:r>
    </w:p>
    <w:p w14:paraId="5D62084A" w14:textId="19EFB3C3" w:rsidR="007B1F58" w:rsidRDefault="007B1F58" w:rsidP="008401BD">
      <w:pPr>
        <w:jc w:val="both"/>
        <w:rPr>
          <w:rFonts w:ascii="Arial" w:hAnsi="Arial" w:cs="Arial"/>
        </w:rPr>
      </w:pPr>
      <w:r>
        <w:rPr>
          <w:rFonts w:ascii="Arial" w:hAnsi="Arial" w:cs="Arial"/>
        </w:rPr>
        <w:t>-----------------------------------------------------------------------------------------------------------------------------------------------------</w:t>
      </w:r>
    </w:p>
    <w:p w14:paraId="47B21B43" w14:textId="77777777" w:rsidR="00E20A4F" w:rsidRDefault="00E20A4F" w:rsidP="007B1F58">
      <w:pPr>
        <w:jc w:val="both"/>
        <w:rPr>
          <w:rFonts w:ascii="Arial" w:hAnsi="Arial" w:cs="Arial"/>
          <w:b/>
          <w:bCs/>
          <w:lang w:val="es-ES"/>
        </w:rPr>
      </w:pPr>
    </w:p>
    <w:p w14:paraId="335A1E7D" w14:textId="7151597A" w:rsidR="007B1F58" w:rsidRDefault="007B1F58" w:rsidP="007B1F58">
      <w:pPr>
        <w:jc w:val="both"/>
        <w:rPr>
          <w:rFonts w:ascii="Arial" w:hAnsi="Arial" w:cs="Arial"/>
          <w:b/>
          <w:bCs/>
          <w:lang w:val="es-ES"/>
        </w:rPr>
      </w:pPr>
      <w:r w:rsidRPr="00DE7FD1">
        <w:rPr>
          <w:rFonts w:ascii="Arial" w:hAnsi="Arial" w:cs="Arial"/>
          <w:b/>
          <w:bCs/>
          <w:lang w:val="es-ES"/>
        </w:rPr>
        <w:t xml:space="preserve">DECRETO </w:t>
      </w:r>
      <w:r w:rsidR="00005C8E">
        <w:rPr>
          <w:rFonts w:ascii="Arial" w:hAnsi="Arial" w:cs="Arial"/>
          <w:b/>
          <w:bCs/>
          <w:lang w:val="es-ES"/>
        </w:rPr>
        <w:t>401</w:t>
      </w:r>
      <w:r w:rsidRPr="00DE7FD1">
        <w:rPr>
          <w:rFonts w:ascii="Arial" w:hAnsi="Arial" w:cs="Arial"/>
          <w:b/>
          <w:bCs/>
          <w:lang w:val="es-ES"/>
        </w:rPr>
        <w:t xml:space="preserve"> LXIX LEGISLATURA, PERIODICO OFICIAL No. </w:t>
      </w:r>
      <w:r w:rsidR="00005C8E">
        <w:rPr>
          <w:rFonts w:ascii="Arial" w:hAnsi="Arial" w:cs="Arial"/>
          <w:b/>
          <w:bCs/>
          <w:lang w:val="es-ES"/>
        </w:rPr>
        <w:t>19 EXT</w:t>
      </w:r>
      <w:r w:rsidRPr="00DE7FD1">
        <w:rPr>
          <w:rFonts w:ascii="Arial" w:hAnsi="Arial" w:cs="Arial"/>
          <w:b/>
          <w:bCs/>
          <w:lang w:val="es-ES"/>
        </w:rPr>
        <w:t>. DE FECHA 2</w:t>
      </w:r>
      <w:r w:rsidR="00005C8E">
        <w:rPr>
          <w:rFonts w:ascii="Arial" w:hAnsi="Arial" w:cs="Arial"/>
          <w:b/>
          <w:bCs/>
          <w:lang w:val="es-ES"/>
        </w:rPr>
        <w:t>3</w:t>
      </w:r>
      <w:r w:rsidRPr="00DE7FD1">
        <w:rPr>
          <w:rFonts w:ascii="Arial" w:hAnsi="Arial" w:cs="Arial"/>
          <w:b/>
          <w:bCs/>
          <w:lang w:val="es-ES"/>
        </w:rPr>
        <w:t xml:space="preserve"> DE </w:t>
      </w:r>
      <w:r w:rsidR="00005C8E">
        <w:rPr>
          <w:rFonts w:ascii="Arial" w:hAnsi="Arial" w:cs="Arial"/>
          <w:b/>
          <w:bCs/>
          <w:lang w:val="es-ES"/>
        </w:rPr>
        <w:t>AGOSTO</w:t>
      </w:r>
      <w:r w:rsidRPr="00DE7FD1">
        <w:rPr>
          <w:rFonts w:ascii="Arial" w:hAnsi="Arial" w:cs="Arial"/>
          <w:b/>
          <w:bCs/>
          <w:lang w:val="es-ES"/>
        </w:rPr>
        <w:t xml:space="preserve"> DE 2023.</w:t>
      </w:r>
    </w:p>
    <w:p w14:paraId="47392F6A" w14:textId="77DCDE2E" w:rsidR="00E20A4F" w:rsidRDefault="00E20A4F" w:rsidP="007B1F58">
      <w:pPr>
        <w:jc w:val="both"/>
        <w:rPr>
          <w:rFonts w:ascii="Arial" w:hAnsi="Arial" w:cs="Arial"/>
          <w:b/>
          <w:bCs/>
          <w:lang w:val="es-ES"/>
        </w:rPr>
      </w:pPr>
    </w:p>
    <w:p w14:paraId="6F448165" w14:textId="46A85A6E" w:rsidR="00E20A4F" w:rsidRPr="00E20A4F" w:rsidRDefault="00E20A4F" w:rsidP="007B1F58">
      <w:pPr>
        <w:jc w:val="both"/>
        <w:rPr>
          <w:rFonts w:ascii="Arial" w:hAnsi="Arial" w:cs="Arial"/>
        </w:rPr>
      </w:pPr>
      <w:r w:rsidRPr="00E20A4F">
        <w:rPr>
          <w:rFonts w:ascii="Arial" w:hAnsi="Arial" w:cs="Arial"/>
          <w:b/>
          <w:bCs/>
        </w:rPr>
        <w:t>ARTÍCULO ÚNICO.</w:t>
      </w:r>
      <w:r w:rsidRPr="00E20A4F">
        <w:rPr>
          <w:rFonts w:ascii="Arial" w:hAnsi="Arial" w:cs="Arial"/>
        </w:rPr>
        <w:t xml:space="preserve"> Se reforman la fracción XXVII del artículo 98 y el primer párrafo del artículo 164 todos de la Constitución Política del Estado Libre y Soberano de Durango.</w:t>
      </w:r>
    </w:p>
    <w:p w14:paraId="43A1F9B7" w14:textId="37F5AD75" w:rsidR="00E20A4F" w:rsidRPr="00E20A4F" w:rsidRDefault="00E20A4F" w:rsidP="007B1F58">
      <w:pPr>
        <w:jc w:val="both"/>
        <w:rPr>
          <w:rFonts w:ascii="Arial" w:hAnsi="Arial" w:cs="Arial"/>
        </w:rPr>
      </w:pPr>
    </w:p>
    <w:p w14:paraId="3FC6CDC5" w14:textId="0B79D81A" w:rsidR="00E20A4F" w:rsidRPr="00E20A4F" w:rsidRDefault="00E20A4F" w:rsidP="00E20A4F">
      <w:pPr>
        <w:jc w:val="center"/>
        <w:rPr>
          <w:rFonts w:ascii="Arial" w:hAnsi="Arial" w:cs="Arial"/>
          <w:b/>
          <w:bCs/>
        </w:rPr>
      </w:pPr>
      <w:r w:rsidRPr="00E20A4F">
        <w:rPr>
          <w:rFonts w:ascii="Arial" w:hAnsi="Arial" w:cs="Arial"/>
          <w:b/>
          <w:bCs/>
        </w:rPr>
        <w:t>ARTÍCULOS TRANSITORIOS</w:t>
      </w:r>
    </w:p>
    <w:p w14:paraId="10864E63" w14:textId="77777777" w:rsidR="00E20A4F" w:rsidRDefault="00E20A4F" w:rsidP="007B1F58">
      <w:pPr>
        <w:jc w:val="both"/>
        <w:rPr>
          <w:rFonts w:ascii="Arial" w:hAnsi="Arial" w:cs="Arial"/>
        </w:rPr>
      </w:pPr>
    </w:p>
    <w:p w14:paraId="05D5E051" w14:textId="77777777" w:rsidR="00E20A4F" w:rsidRDefault="00E20A4F" w:rsidP="007B1F58">
      <w:pPr>
        <w:jc w:val="both"/>
        <w:rPr>
          <w:rFonts w:ascii="Arial" w:hAnsi="Arial" w:cs="Arial"/>
        </w:rPr>
      </w:pPr>
      <w:r w:rsidRPr="00E20A4F">
        <w:rPr>
          <w:rFonts w:ascii="Arial" w:hAnsi="Arial" w:cs="Arial"/>
          <w:b/>
          <w:bCs/>
        </w:rPr>
        <w:t>Primero.</w:t>
      </w:r>
      <w:r w:rsidRPr="00E20A4F">
        <w:rPr>
          <w:rFonts w:ascii="Arial" w:hAnsi="Arial" w:cs="Arial"/>
        </w:rPr>
        <w:t xml:space="preserve"> El presente Decreto entrará en vigor al día siguiente de su publicación en el Periódico Oficial del Gobierno del Estado de Durango. Segundo. Se derogan todas las disposiciones que se opongan al presente Decreto. </w:t>
      </w:r>
    </w:p>
    <w:p w14:paraId="3CC7BECA" w14:textId="77777777" w:rsidR="00E20A4F" w:rsidRDefault="00E20A4F" w:rsidP="007B1F58">
      <w:pPr>
        <w:jc w:val="both"/>
        <w:rPr>
          <w:rFonts w:ascii="Arial" w:hAnsi="Arial" w:cs="Arial"/>
        </w:rPr>
      </w:pPr>
    </w:p>
    <w:p w14:paraId="670C4262" w14:textId="790B2CEF" w:rsidR="00E20A4F" w:rsidRPr="00E20A4F" w:rsidRDefault="00E20A4F" w:rsidP="007B1F58">
      <w:pPr>
        <w:jc w:val="both"/>
        <w:rPr>
          <w:rFonts w:ascii="Arial" w:hAnsi="Arial" w:cs="Arial"/>
        </w:rPr>
      </w:pPr>
      <w:r w:rsidRPr="00E20A4F">
        <w:rPr>
          <w:rFonts w:ascii="Arial" w:hAnsi="Arial" w:cs="Arial"/>
        </w:rPr>
        <w:t>El Ciudadano Gobernador del Estado, sancionará, promulgará y dispondrá se publique, circule y observe.</w:t>
      </w:r>
    </w:p>
    <w:p w14:paraId="6A00F924" w14:textId="4262C0E1" w:rsidR="00E20A4F" w:rsidRPr="00E20A4F" w:rsidRDefault="00E20A4F" w:rsidP="007B1F58">
      <w:pPr>
        <w:jc w:val="both"/>
        <w:rPr>
          <w:rFonts w:ascii="Arial" w:hAnsi="Arial" w:cs="Arial"/>
        </w:rPr>
      </w:pPr>
    </w:p>
    <w:p w14:paraId="540BFB04" w14:textId="77777777" w:rsidR="00E20A4F" w:rsidRDefault="00E20A4F" w:rsidP="007B1F58">
      <w:pPr>
        <w:jc w:val="both"/>
        <w:rPr>
          <w:rFonts w:ascii="Arial" w:hAnsi="Arial" w:cs="Arial"/>
        </w:rPr>
      </w:pPr>
      <w:r w:rsidRPr="00E20A4F">
        <w:rPr>
          <w:rFonts w:ascii="Arial" w:hAnsi="Arial" w:cs="Arial"/>
        </w:rPr>
        <w:t xml:space="preserve">Dado en el Salón de Sesiones del Honorable Congreso del Estado, en Victoria de Durango, </w:t>
      </w:r>
      <w:proofErr w:type="spellStart"/>
      <w:r w:rsidRPr="00E20A4F">
        <w:rPr>
          <w:rFonts w:ascii="Arial" w:hAnsi="Arial" w:cs="Arial"/>
        </w:rPr>
        <w:t>Dgo</w:t>
      </w:r>
      <w:proofErr w:type="spellEnd"/>
      <w:r w:rsidRPr="00E20A4F">
        <w:rPr>
          <w:rFonts w:ascii="Arial" w:hAnsi="Arial" w:cs="Arial"/>
        </w:rPr>
        <w:t xml:space="preserve">., a los (14) catorce días del mes de julio del año (2023) dos mil veintitrés. </w:t>
      </w:r>
    </w:p>
    <w:p w14:paraId="073CFA83" w14:textId="77777777" w:rsidR="00E20A4F" w:rsidRDefault="00E20A4F" w:rsidP="007B1F58">
      <w:pPr>
        <w:jc w:val="both"/>
        <w:rPr>
          <w:rFonts w:ascii="Arial" w:hAnsi="Arial" w:cs="Arial"/>
        </w:rPr>
      </w:pPr>
    </w:p>
    <w:p w14:paraId="618E59AB" w14:textId="6AA9981A" w:rsidR="00E20A4F" w:rsidRPr="00E20A4F" w:rsidRDefault="00E20A4F" w:rsidP="007B1F58">
      <w:pPr>
        <w:jc w:val="both"/>
        <w:rPr>
          <w:rFonts w:ascii="Arial" w:hAnsi="Arial" w:cs="Arial"/>
          <w:b/>
          <w:bCs/>
          <w:lang w:val="es-ES"/>
        </w:rPr>
      </w:pPr>
      <w:r w:rsidRPr="00E20A4F">
        <w:rPr>
          <w:rFonts w:ascii="Arial" w:hAnsi="Arial" w:cs="Arial"/>
        </w:rPr>
        <w:t>DIP. MARISOL CARRILLO QUIROGA VICEPRESIDENTA. DIP. ROSA MARÍA TRIANA MARTÍNEZ SECRETARIA. DIP. SILVIA PATRICIA JIMENEZ DELGADO SECRETARIA.</w:t>
      </w:r>
    </w:p>
    <w:p w14:paraId="37B1997D" w14:textId="77777777" w:rsidR="007B1F58" w:rsidRPr="00E20A4F" w:rsidRDefault="007B1F58" w:rsidP="008401BD">
      <w:pPr>
        <w:jc w:val="both"/>
        <w:rPr>
          <w:rFonts w:ascii="Arial" w:hAnsi="Arial" w:cs="Arial"/>
          <w:b/>
          <w:bCs/>
        </w:rPr>
      </w:pPr>
    </w:p>
    <w:sectPr w:rsidR="007B1F58" w:rsidRPr="00E20A4F"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3C174" w14:textId="77777777" w:rsidR="00402D65" w:rsidRDefault="00402D65" w:rsidP="00FA3700">
      <w:r>
        <w:separator/>
      </w:r>
    </w:p>
  </w:endnote>
  <w:endnote w:type="continuationSeparator" w:id="0">
    <w:p w14:paraId="4203F1ED" w14:textId="77777777" w:rsidR="00402D65" w:rsidRDefault="00402D6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6FC1BD4C" w14:textId="77777777" w:rsidR="007B1F58" w:rsidRDefault="007B1F58">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7B1F58" w:rsidRDefault="007B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BCBF2" w14:textId="77777777" w:rsidR="00402D65" w:rsidRDefault="00402D65" w:rsidP="00FA3700">
      <w:r>
        <w:separator/>
      </w:r>
    </w:p>
  </w:footnote>
  <w:footnote w:type="continuationSeparator" w:id="0">
    <w:p w14:paraId="01E75E09" w14:textId="77777777" w:rsidR="00402D65" w:rsidRDefault="00402D65"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7B1F58" w14:paraId="6382D7B2" w14:textId="77777777" w:rsidTr="00907146">
      <w:tc>
        <w:tcPr>
          <w:tcW w:w="3828" w:type="dxa"/>
          <w:tcBorders>
            <w:top w:val="nil"/>
            <w:left w:val="nil"/>
            <w:bottom w:val="nil"/>
            <w:right w:val="nil"/>
          </w:tcBorders>
        </w:tcPr>
        <w:p w14:paraId="23E3E6AC" w14:textId="77777777" w:rsidR="007B1F58" w:rsidRDefault="007B1F58"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7B1F58" w:rsidRDefault="007B1F58" w:rsidP="00B37313">
          <w:pPr>
            <w:pStyle w:val="Encabezado"/>
          </w:pPr>
        </w:p>
        <w:p w14:paraId="380A2C97" w14:textId="77777777" w:rsidR="007B1F58" w:rsidRPr="00047254" w:rsidRDefault="007B1F58"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7B1F58" w:rsidRPr="00047254" w:rsidRDefault="007B1F58" w:rsidP="00B37313">
          <w:pPr>
            <w:pStyle w:val="Encabezado"/>
            <w:rPr>
              <w:rFonts w:ascii="Arial" w:hAnsi="Arial" w:cs="Arial"/>
              <w:b/>
              <w:sz w:val="16"/>
              <w:szCs w:val="16"/>
            </w:rPr>
          </w:pPr>
        </w:p>
        <w:p w14:paraId="1096E83D" w14:textId="77777777" w:rsidR="007B1F58" w:rsidRDefault="007B1F58" w:rsidP="00B37313">
          <w:pPr>
            <w:pStyle w:val="Encabezado"/>
            <w:rPr>
              <w:rFonts w:ascii="Copperplate Gothic Bold" w:hAnsi="Copperplate Gothic Bold"/>
            </w:rPr>
          </w:pPr>
        </w:p>
        <w:p w14:paraId="08581AD8" w14:textId="77777777" w:rsidR="007B1F58" w:rsidRDefault="007B1F58" w:rsidP="00B37313">
          <w:pPr>
            <w:pStyle w:val="Encabezado"/>
            <w:rPr>
              <w:rFonts w:ascii="Copperplate Gothic Bold" w:hAnsi="Copperplate Gothic Bold"/>
            </w:rPr>
          </w:pPr>
        </w:p>
        <w:p w14:paraId="370A8A2A" w14:textId="77777777" w:rsidR="007B1F58" w:rsidRPr="00B37313" w:rsidRDefault="007B1F58" w:rsidP="00B37313">
          <w:pPr>
            <w:pStyle w:val="Encabezado"/>
            <w:rPr>
              <w:rFonts w:ascii="Copperplate Gothic Bold" w:hAnsi="Copperplate Gothic Bold"/>
            </w:rPr>
          </w:pPr>
        </w:p>
        <w:p w14:paraId="2A6341DA" w14:textId="77777777" w:rsidR="007B1F58" w:rsidRPr="00B37313" w:rsidRDefault="007B1F58" w:rsidP="00F05108">
          <w:pPr>
            <w:pStyle w:val="Encabezado"/>
            <w:ind w:firstLine="708"/>
            <w:rPr>
              <w:rFonts w:asciiTheme="majorHAnsi" w:hAnsiTheme="majorHAnsi"/>
              <w:sz w:val="18"/>
              <w:szCs w:val="18"/>
            </w:rPr>
          </w:pPr>
        </w:p>
        <w:p w14:paraId="3CE224CF" w14:textId="69CDE20C" w:rsidR="007B1F58" w:rsidRPr="00A318E6" w:rsidRDefault="007B1F58" w:rsidP="00907146">
          <w:pPr>
            <w:pStyle w:val="Encabezado"/>
            <w:jc w:val="right"/>
            <w:rPr>
              <w:rFonts w:ascii="Arial" w:hAnsi="Arial" w:cs="Arial"/>
              <w:i/>
              <w:sz w:val="14"/>
              <w:szCs w:val="14"/>
            </w:rPr>
          </w:pPr>
          <w:r w:rsidRPr="00A318E6">
            <w:rPr>
              <w:rFonts w:ascii="Arial" w:hAnsi="Arial" w:cs="Arial"/>
              <w:iCs/>
              <w:sz w:val="14"/>
              <w:szCs w:val="14"/>
            </w:rPr>
            <w:t xml:space="preserve">FECHA DE </w:t>
          </w:r>
          <w:r>
            <w:rPr>
              <w:rFonts w:ascii="Arial" w:hAnsi="Arial" w:cs="Arial"/>
              <w:iCs/>
              <w:sz w:val="14"/>
              <w:szCs w:val="14"/>
            </w:rPr>
            <w:t>Ú</w:t>
          </w:r>
          <w:r w:rsidRPr="00A318E6">
            <w:rPr>
              <w:rFonts w:ascii="Arial" w:hAnsi="Arial" w:cs="Arial"/>
              <w:iCs/>
              <w:sz w:val="14"/>
              <w:szCs w:val="14"/>
            </w:rPr>
            <w:t>LTIMA REFORMA</w:t>
          </w:r>
          <w:r w:rsidRPr="00A318E6">
            <w:rPr>
              <w:rFonts w:ascii="Arial" w:hAnsi="Arial" w:cs="Arial"/>
              <w:i/>
              <w:sz w:val="14"/>
              <w:szCs w:val="14"/>
            </w:rPr>
            <w:t>:</w:t>
          </w:r>
        </w:p>
        <w:p w14:paraId="4AAAE028" w14:textId="7F25C9DE" w:rsidR="007B1F58" w:rsidRPr="00A318E6" w:rsidRDefault="007B1F58" w:rsidP="00DE2DDE">
          <w:pPr>
            <w:pStyle w:val="Ttulo2"/>
            <w:outlineLvl w:val="1"/>
            <w:rPr>
              <w:rFonts w:ascii="Arial" w:hAnsi="Arial"/>
              <w:sz w:val="14"/>
              <w:szCs w:val="14"/>
            </w:rPr>
          </w:pPr>
          <w:r w:rsidRPr="00A318E6">
            <w:rPr>
              <w:rFonts w:ascii="Arial" w:hAnsi="Arial"/>
              <w:sz w:val="14"/>
              <w:szCs w:val="14"/>
            </w:rPr>
            <w:t>DEC.</w:t>
          </w:r>
          <w:r>
            <w:rPr>
              <w:rFonts w:ascii="Arial" w:hAnsi="Arial"/>
              <w:sz w:val="14"/>
              <w:szCs w:val="14"/>
            </w:rPr>
            <w:t xml:space="preserve"> 401</w:t>
          </w:r>
          <w:r w:rsidRPr="00A318E6">
            <w:rPr>
              <w:rFonts w:ascii="Arial" w:hAnsi="Arial"/>
              <w:sz w:val="14"/>
              <w:szCs w:val="14"/>
            </w:rPr>
            <w:t xml:space="preserve"> P.O. </w:t>
          </w:r>
          <w:r>
            <w:rPr>
              <w:rFonts w:ascii="Arial" w:hAnsi="Arial"/>
              <w:sz w:val="14"/>
              <w:szCs w:val="14"/>
            </w:rPr>
            <w:t>19</w:t>
          </w:r>
          <w:r w:rsidR="00005C8E">
            <w:rPr>
              <w:rFonts w:ascii="Arial" w:hAnsi="Arial"/>
              <w:sz w:val="14"/>
              <w:szCs w:val="14"/>
            </w:rPr>
            <w:t xml:space="preserve"> EXT.</w:t>
          </w:r>
          <w:r>
            <w:rPr>
              <w:rFonts w:ascii="Arial" w:hAnsi="Arial"/>
              <w:sz w:val="14"/>
              <w:szCs w:val="14"/>
            </w:rPr>
            <w:t xml:space="preserve"> </w:t>
          </w:r>
          <w:r w:rsidRPr="00A318E6">
            <w:rPr>
              <w:rFonts w:ascii="Arial" w:hAnsi="Arial"/>
              <w:sz w:val="14"/>
              <w:szCs w:val="14"/>
            </w:rPr>
            <w:t>DE</w:t>
          </w:r>
          <w:r>
            <w:rPr>
              <w:rFonts w:ascii="Arial" w:hAnsi="Arial"/>
              <w:sz w:val="14"/>
              <w:szCs w:val="14"/>
            </w:rPr>
            <w:t>L</w:t>
          </w:r>
          <w:r w:rsidRPr="00A318E6">
            <w:rPr>
              <w:rFonts w:ascii="Arial" w:hAnsi="Arial"/>
              <w:sz w:val="14"/>
              <w:szCs w:val="14"/>
            </w:rPr>
            <w:t xml:space="preserve"> </w:t>
          </w:r>
          <w:r>
            <w:rPr>
              <w:rFonts w:ascii="Arial" w:hAnsi="Arial"/>
              <w:sz w:val="14"/>
              <w:szCs w:val="14"/>
            </w:rPr>
            <w:t>23</w:t>
          </w:r>
          <w:r w:rsidRPr="00A318E6">
            <w:rPr>
              <w:rFonts w:ascii="Arial" w:hAnsi="Arial"/>
              <w:sz w:val="14"/>
              <w:szCs w:val="14"/>
            </w:rPr>
            <w:t xml:space="preserve"> DE </w:t>
          </w:r>
          <w:r>
            <w:rPr>
              <w:rFonts w:ascii="Arial" w:hAnsi="Arial"/>
              <w:sz w:val="14"/>
              <w:szCs w:val="14"/>
            </w:rPr>
            <w:t>AGOSTO</w:t>
          </w:r>
          <w:r w:rsidRPr="00A318E6">
            <w:rPr>
              <w:rFonts w:ascii="Arial" w:hAnsi="Arial"/>
              <w:sz w:val="14"/>
              <w:szCs w:val="14"/>
            </w:rPr>
            <w:t xml:space="preserve"> DE 202</w:t>
          </w:r>
          <w:r>
            <w:rPr>
              <w:rFonts w:ascii="Arial" w:hAnsi="Arial"/>
              <w:sz w:val="14"/>
              <w:szCs w:val="14"/>
            </w:rPr>
            <w:t>3</w:t>
          </w:r>
          <w:r w:rsidRPr="00A318E6">
            <w:rPr>
              <w:rFonts w:ascii="Arial" w:hAnsi="Arial"/>
              <w:sz w:val="14"/>
              <w:szCs w:val="14"/>
            </w:rPr>
            <w:t>.</w:t>
          </w:r>
        </w:p>
        <w:p w14:paraId="186638E6" w14:textId="77777777" w:rsidR="007B1F58" w:rsidRPr="00964BFE" w:rsidRDefault="007B1F58" w:rsidP="00DE2DDE">
          <w:pPr>
            <w:pStyle w:val="Ttulo2"/>
            <w:outlineLvl w:val="1"/>
          </w:pPr>
          <w:r w:rsidRPr="00964BFE">
            <w:t xml:space="preserve"> </w:t>
          </w:r>
        </w:p>
        <w:p w14:paraId="24A18548" w14:textId="77777777" w:rsidR="007B1F58" w:rsidRPr="0087385B" w:rsidRDefault="007B1F58" w:rsidP="0087385B">
          <w:pPr>
            <w:pStyle w:val="Encabezado"/>
            <w:jc w:val="right"/>
            <w:rPr>
              <w:rFonts w:asciiTheme="majorHAnsi" w:hAnsiTheme="majorHAnsi"/>
              <w:sz w:val="16"/>
              <w:szCs w:val="16"/>
            </w:rPr>
          </w:pPr>
        </w:p>
      </w:tc>
    </w:tr>
  </w:tbl>
  <w:p w14:paraId="2D99BEE0" w14:textId="77777777" w:rsidR="007B1F58" w:rsidRPr="00B37313" w:rsidRDefault="007B1F58"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847438"/>
    <w:multiLevelType w:val="hybridMultilevel"/>
    <w:tmpl w:val="F0128842"/>
    <w:lvl w:ilvl="0" w:tplc="323A3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2"/>
  </w:num>
  <w:num w:numId="2">
    <w:abstractNumId w:val="23"/>
  </w:num>
  <w:num w:numId="3">
    <w:abstractNumId w:val="6"/>
  </w:num>
  <w:num w:numId="4">
    <w:abstractNumId w:val="17"/>
  </w:num>
  <w:num w:numId="5">
    <w:abstractNumId w:val="16"/>
  </w:num>
  <w:num w:numId="6">
    <w:abstractNumId w:val="39"/>
  </w:num>
  <w:num w:numId="7">
    <w:abstractNumId w:val="4"/>
  </w:num>
  <w:num w:numId="8">
    <w:abstractNumId w:val="40"/>
  </w:num>
  <w:num w:numId="9">
    <w:abstractNumId w:val="1"/>
  </w:num>
  <w:num w:numId="10">
    <w:abstractNumId w:val="0"/>
  </w:num>
  <w:num w:numId="11">
    <w:abstractNumId w:val="27"/>
  </w:num>
  <w:num w:numId="12">
    <w:abstractNumId w:val="11"/>
  </w:num>
  <w:num w:numId="13">
    <w:abstractNumId w:val="13"/>
  </w:num>
  <w:num w:numId="14">
    <w:abstractNumId w:val="9"/>
  </w:num>
  <w:num w:numId="15">
    <w:abstractNumId w:val="28"/>
  </w:num>
  <w:num w:numId="16">
    <w:abstractNumId w:val="26"/>
  </w:num>
  <w:num w:numId="17">
    <w:abstractNumId w:val="3"/>
  </w:num>
  <w:num w:numId="18">
    <w:abstractNumId w:val="33"/>
  </w:num>
  <w:num w:numId="19">
    <w:abstractNumId w:val="5"/>
  </w:num>
  <w:num w:numId="20">
    <w:abstractNumId w:val="20"/>
  </w:num>
  <w:num w:numId="21">
    <w:abstractNumId w:val="14"/>
  </w:num>
  <w:num w:numId="22">
    <w:abstractNumId w:val="29"/>
  </w:num>
  <w:num w:numId="23">
    <w:abstractNumId w:val="24"/>
  </w:num>
  <w:num w:numId="24">
    <w:abstractNumId w:val="15"/>
  </w:num>
  <w:num w:numId="25">
    <w:abstractNumId w:val="34"/>
  </w:num>
  <w:num w:numId="26">
    <w:abstractNumId w:val="31"/>
  </w:num>
  <w:num w:numId="27">
    <w:abstractNumId w:val="35"/>
  </w:num>
  <w:num w:numId="28">
    <w:abstractNumId w:val="37"/>
  </w:num>
  <w:num w:numId="29">
    <w:abstractNumId w:val="8"/>
  </w:num>
  <w:num w:numId="30">
    <w:abstractNumId w:val="41"/>
  </w:num>
  <w:num w:numId="31">
    <w:abstractNumId w:val="30"/>
  </w:num>
  <w:num w:numId="32">
    <w:abstractNumId w:val="22"/>
  </w:num>
  <w:num w:numId="33">
    <w:abstractNumId w:val="32"/>
  </w:num>
  <w:num w:numId="34">
    <w:abstractNumId w:val="36"/>
  </w:num>
  <w:num w:numId="35">
    <w:abstractNumId w:val="10"/>
  </w:num>
  <w:num w:numId="36">
    <w:abstractNumId w:val="38"/>
  </w:num>
  <w:num w:numId="37">
    <w:abstractNumId w:val="43"/>
  </w:num>
  <w:num w:numId="38">
    <w:abstractNumId w:val="12"/>
  </w:num>
  <w:num w:numId="39">
    <w:abstractNumId w:val="21"/>
  </w:num>
  <w:num w:numId="40">
    <w:abstractNumId w:val="7"/>
  </w:num>
  <w:num w:numId="41">
    <w:abstractNumId w:val="25"/>
  </w:num>
  <w:num w:numId="42">
    <w:abstractNumId w:val="2"/>
  </w:num>
  <w:num w:numId="43">
    <w:abstractNumId w:val="44"/>
  </w:num>
  <w:num w:numId="44">
    <w:abstractNumId w:val="19"/>
  </w:num>
  <w:num w:numId="4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5C8E"/>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24B5"/>
    <w:rsid w:val="0005409E"/>
    <w:rsid w:val="000603B4"/>
    <w:rsid w:val="00060610"/>
    <w:rsid w:val="00065845"/>
    <w:rsid w:val="00066F53"/>
    <w:rsid w:val="00070214"/>
    <w:rsid w:val="000705CE"/>
    <w:rsid w:val="00074C58"/>
    <w:rsid w:val="00076FF1"/>
    <w:rsid w:val="00093F6D"/>
    <w:rsid w:val="00094CB4"/>
    <w:rsid w:val="000962E3"/>
    <w:rsid w:val="00096526"/>
    <w:rsid w:val="00097398"/>
    <w:rsid w:val="0009759C"/>
    <w:rsid w:val="000A23DF"/>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0F75EA"/>
    <w:rsid w:val="001046A4"/>
    <w:rsid w:val="001100AB"/>
    <w:rsid w:val="001102BA"/>
    <w:rsid w:val="001109C6"/>
    <w:rsid w:val="00111E38"/>
    <w:rsid w:val="00114682"/>
    <w:rsid w:val="00121AC8"/>
    <w:rsid w:val="001228CC"/>
    <w:rsid w:val="00124CD4"/>
    <w:rsid w:val="001259E9"/>
    <w:rsid w:val="00130E59"/>
    <w:rsid w:val="0013416D"/>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B04AD"/>
    <w:rsid w:val="001D30F9"/>
    <w:rsid w:val="001D7949"/>
    <w:rsid w:val="001E1E56"/>
    <w:rsid w:val="001E25EB"/>
    <w:rsid w:val="001E5973"/>
    <w:rsid w:val="001E59B6"/>
    <w:rsid w:val="001F2820"/>
    <w:rsid w:val="001F3380"/>
    <w:rsid w:val="001F405D"/>
    <w:rsid w:val="00200FD3"/>
    <w:rsid w:val="0020287C"/>
    <w:rsid w:val="002037A7"/>
    <w:rsid w:val="00204010"/>
    <w:rsid w:val="00204527"/>
    <w:rsid w:val="002047BA"/>
    <w:rsid w:val="00205A67"/>
    <w:rsid w:val="0020787B"/>
    <w:rsid w:val="00207906"/>
    <w:rsid w:val="00210D58"/>
    <w:rsid w:val="002114DB"/>
    <w:rsid w:val="00213429"/>
    <w:rsid w:val="00215C81"/>
    <w:rsid w:val="002203C1"/>
    <w:rsid w:val="002264E0"/>
    <w:rsid w:val="00226738"/>
    <w:rsid w:val="00233E12"/>
    <w:rsid w:val="00234055"/>
    <w:rsid w:val="00236966"/>
    <w:rsid w:val="00243737"/>
    <w:rsid w:val="0025026F"/>
    <w:rsid w:val="002504E5"/>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2F4"/>
    <w:rsid w:val="002D6C77"/>
    <w:rsid w:val="002E2EDC"/>
    <w:rsid w:val="002E4809"/>
    <w:rsid w:val="002E5C3A"/>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2961"/>
    <w:rsid w:val="00344D9E"/>
    <w:rsid w:val="00346ECE"/>
    <w:rsid w:val="00346F8F"/>
    <w:rsid w:val="0035082F"/>
    <w:rsid w:val="00362B5B"/>
    <w:rsid w:val="00365C3A"/>
    <w:rsid w:val="003661FF"/>
    <w:rsid w:val="0037160B"/>
    <w:rsid w:val="00373F8E"/>
    <w:rsid w:val="0037647D"/>
    <w:rsid w:val="003807A1"/>
    <w:rsid w:val="00381F49"/>
    <w:rsid w:val="00382A0F"/>
    <w:rsid w:val="00383DF9"/>
    <w:rsid w:val="00391970"/>
    <w:rsid w:val="003A005F"/>
    <w:rsid w:val="003A136D"/>
    <w:rsid w:val="003A1AFE"/>
    <w:rsid w:val="003A1F50"/>
    <w:rsid w:val="003A7E3A"/>
    <w:rsid w:val="003B17B1"/>
    <w:rsid w:val="003B3FDB"/>
    <w:rsid w:val="003C07C1"/>
    <w:rsid w:val="003C2373"/>
    <w:rsid w:val="003C4AD1"/>
    <w:rsid w:val="003C795F"/>
    <w:rsid w:val="003D01E1"/>
    <w:rsid w:val="003D4C9D"/>
    <w:rsid w:val="003D6EC0"/>
    <w:rsid w:val="003E08D3"/>
    <w:rsid w:val="003E1C11"/>
    <w:rsid w:val="003F7293"/>
    <w:rsid w:val="00400A6C"/>
    <w:rsid w:val="00402D65"/>
    <w:rsid w:val="004030F6"/>
    <w:rsid w:val="00421F75"/>
    <w:rsid w:val="00423342"/>
    <w:rsid w:val="00423BB2"/>
    <w:rsid w:val="004268C2"/>
    <w:rsid w:val="004322FD"/>
    <w:rsid w:val="00432B39"/>
    <w:rsid w:val="00434894"/>
    <w:rsid w:val="0043673D"/>
    <w:rsid w:val="00436F59"/>
    <w:rsid w:val="004371B8"/>
    <w:rsid w:val="00437B71"/>
    <w:rsid w:val="00450A10"/>
    <w:rsid w:val="0045482C"/>
    <w:rsid w:val="00454F33"/>
    <w:rsid w:val="00456F0C"/>
    <w:rsid w:val="00463EB2"/>
    <w:rsid w:val="00466930"/>
    <w:rsid w:val="00475AC4"/>
    <w:rsid w:val="004827B0"/>
    <w:rsid w:val="00482BF7"/>
    <w:rsid w:val="00484AE7"/>
    <w:rsid w:val="00487BCF"/>
    <w:rsid w:val="004A008D"/>
    <w:rsid w:val="004A1240"/>
    <w:rsid w:val="004A1B3A"/>
    <w:rsid w:val="004A2C5D"/>
    <w:rsid w:val="004B4FA2"/>
    <w:rsid w:val="004B68F9"/>
    <w:rsid w:val="004C43EB"/>
    <w:rsid w:val="004C54DE"/>
    <w:rsid w:val="004D0637"/>
    <w:rsid w:val="004D12E1"/>
    <w:rsid w:val="004D2DBB"/>
    <w:rsid w:val="004D428F"/>
    <w:rsid w:val="004E3C79"/>
    <w:rsid w:val="004E76F1"/>
    <w:rsid w:val="004E7C8A"/>
    <w:rsid w:val="004F02EC"/>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44E"/>
    <w:rsid w:val="005E7A04"/>
    <w:rsid w:val="005E7A2F"/>
    <w:rsid w:val="005F200C"/>
    <w:rsid w:val="005F3DFA"/>
    <w:rsid w:val="005F4984"/>
    <w:rsid w:val="005F4B5D"/>
    <w:rsid w:val="00605FB4"/>
    <w:rsid w:val="006066A3"/>
    <w:rsid w:val="0061004A"/>
    <w:rsid w:val="00615B33"/>
    <w:rsid w:val="00625148"/>
    <w:rsid w:val="00626343"/>
    <w:rsid w:val="006336F7"/>
    <w:rsid w:val="00635009"/>
    <w:rsid w:val="00637452"/>
    <w:rsid w:val="00640D25"/>
    <w:rsid w:val="00643968"/>
    <w:rsid w:val="00644653"/>
    <w:rsid w:val="00645750"/>
    <w:rsid w:val="0064601E"/>
    <w:rsid w:val="006473B3"/>
    <w:rsid w:val="00647ACF"/>
    <w:rsid w:val="00650C74"/>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2BD6"/>
    <w:rsid w:val="006C55A0"/>
    <w:rsid w:val="006C611C"/>
    <w:rsid w:val="006D29AE"/>
    <w:rsid w:val="006D7892"/>
    <w:rsid w:val="006D7D6C"/>
    <w:rsid w:val="006E2135"/>
    <w:rsid w:val="006E2CEA"/>
    <w:rsid w:val="006E2EE6"/>
    <w:rsid w:val="006E3EA8"/>
    <w:rsid w:val="006F22DE"/>
    <w:rsid w:val="0070007C"/>
    <w:rsid w:val="0070650F"/>
    <w:rsid w:val="00707D43"/>
    <w:rsid w:val="00707F0F"/>
    <w:rsid w:val="00712E50"/>
    <w:rsid w:val="0072279C"/>
    <w:rsid w:val="00722CF3"/>
    <w:rsid w:val="007238B7"/>
    <w:rsid w:val="0072427E"/>
    <w:rsid w:val="0072763A"/>
    <w:rsid w:val="007336DC"/>
    <w:rsid w:val="007352FE"/>
    <w:rsid w:val="00740A66"/>
    <w:rsid w:val="00742C0B"/>
    <w:rsid w:val="00745F0B"/>
    <w:rsid w:val="007522B5"/>
    <w:rsid w:val="00757545"/>
    <w:rsid w:val="0076071D"/>
    <w:rsid w:val="00764C21"/>
    <w:rsid w:val="00774040"/>
    <w:rsid w:val="00774B2E"/>
    <w:rsid w:val="00776C67"/>
    <w:rsid w:val="00780986"/>
    <w:rsid w:val="00781B18"/>
    <w:rsid w:val="00787F5C"/>
    <w:rsid w:val="00795BCB"/>
    <w:rsid w:val="00795C06"/>
    <w:rsid w:val="00797C30"/>
    <w:rsid w:val="007A1F5A"/>
    <w:rsid w:val="007A2F31"/>
    <w:rsid w:val="007B1F58"/>
    <w:rsid w:val="007B381D"/>
    <w:rsid w:val="007B71E7"/>
    <w:rsid w:val="007C24ED"/>
    <w:rsid w:val="007C638C"/>
    <w:rsid w:val="007D5856"/>
    <w:rsid w:val="007D5E84"/>
    <w:rsid w:val="007D66C5"/>
    <w:rsid w:val="007E506A"/>
    <w:rsid w:val="007E738F"/>
    <w:rsid w:val="0080025E"/>
    <w:rsid w:val="00801E17"/>
    <w:rsid w:val="00803A46"/>
    <w:rsid w:val="00803B5C"/>
    <w:rsid w:val="00810CFF"/>
    <w:rsid w:val="00811346"/>
    <w:rsid w:val="00812959"/>
    <w:rsid w:val="00813F73"/>
    <w:rsid w:val="00814A8C"/>
    <w:rsid w:val="00816ABA"/>
    <w:rsid w:val="00817AC4"/>
    <w:rsid w:val="008235EC"/>
    <w:rsid w:val="00824F3A"/>
    <w:rsid w:val="00825751"/>
    <w:rsid w:val="00834BAE"/>
    <w:rsid w:val="0083523B"/>
    <w:rsid w:val="008401BD"/>
    <w:rsid w:val="00843055"/>
    <w:rsid w:val="00850390"/>
    <w:rsid w:val="00852D23"/>
    <w:rsid w:val="00856DA5"/>
    <w:rsid w:val="0087295A"/>
    <w:rsid w:val="00872F9A"/>
    <w:rsid w:val="00873001"/>
    <w:rsid w:val="00873802"/>
    <w:rsid w:val="0087385B"/>
    <w:rsid w:val="00881826"/>
    <w:rsid w:val="008844B9"/>
    <w:rsid w:val="0088792A"/>
    <w:rsid w:val="008919DD"/>
    <w:rsid w:val="008939DA"/>
    <w:rsid w:val="00895B42"/>
    <w:rsid w:val="0089761E"/>
    <w:rsid w:val="008A03F7"/>
    <w:rsid w:val="008A12ED"/>
    <w:rsid w:val="008A1DDC"/>
    <w:rsid w:val="008A290B"/>
    <w:rsid w:val="008A4B17"/>
    <w:rsid w:val="008B207D"/>
    <w:rsid w:val="008C0B31"/>
    <w:rsid w:val="008C3BF3"/>
    <w:rsid w:val="008D100B"/>
    <w:rsid w:val="008D408A"/>
    <w:rsid w:val="008D43BC"/>
    <w:rsid w:val="008D516C"/>
    <w:rsid w:val="008D6166"/>
    <w:rsid w:val="008E5E68"/>
    <w:rsid w:val="008E6B66"/>
    <w:rsid w:val="008F0CB6"/>
    <w:rsid w:val="008F2D5D"/>
    <w:rsid w:val="008F44D8"/>
    <w:rsid w:val="008F4A8D"/>
    <w:rsid w:val="008F59A2"/>
    <w:rsid w:val="008F6CCE"/>
    <w:rsid w:val="008F7AC6"/>
    <w:rsid w:val="008F7D72"/>
    <w:rsid w:val="009068E4"/>
    <w:rsid w:val="00907146"/>
    <w:rsid w:val="00907A3E"/>
    <w:rsid w:val="00914AE1"/>
    <w:rsid w:val="00915416"/>
    <w:rsid w:val="00921265"/>
    <w:rsid w:val="00925F89"/>
    <w:rsid w:val="009317DB"/>
    <w:rsid w:val="009338B8"/>
    <w:rsid w:val="00936102"/>
    <w:rsid w:val="00947541"/>
    <w:rsid w:val="00953B16"/>
    <w:rsid w:val="0095628A"/>
    <w:rsid w:val="00956647"/>
    <w:rsid w:val="00956957"/>
    <w:rsid w:val="00962926"/>
    <w:rsid w:val="00964BFE"/>
    <w:rsid w:val="00965B14"/>
    <w:rsid w:val="00972F75"/>
    <w:rsid w:val="00975756"/>
    <w:rsid w:val="00977981"/>
    <w:rsid w:val="009808DC"/>
    <w:rsid w:val="00980AAF"/>
    <w:rsid w:val="009849C7"/>
    <w:rsid w:val="00992289"/>
    <w:rsid w:val="009948E5"/>
    <w:rsid w:val="009A1D6C"/>
    <w:rsid w:val="009A551D"/>
    <w:rsid w:val="009B084E"/>
    <w:rsid w:val="009B08C8"/>
    <w:rsid w:val="009B0E85"/>
    <w:rsid w:val="009C14DC"/>
    <w:rsid w:val="009C23F1"/>
    <w:rsid w:val="009C6EEA"/>
    <w:rsid w:val="009D199A"/>
    <w:rsid w:val="009E1AAB"/>
    <w:rsid w:val="009E20F7"/>
    <w:rsid w:val="009E39EC"/>
    <w:rsid w:val="009E3A34"/>
    <w:rsid w:val="009E55F0"/>
    <w:rsid w:val="009F063F"/>
    <w:rsid w:val="009F081D"/>
    <w:rsid w:val="009F3416"/>
    <w:rsid w:val="00A02B72"/>
    <w:rsid w:val="00A03BE5"/>
    <w:rsid w:val="00A077EE"/>
    <w:rsid w:val="00A14192"/>
    <w:rsid w:val="00A20967"/>
    <w:rsid w:val="00A20FA7"/>
    <w:rsid w:val="00A243C9"/>
    <w:rsid w:val="00A26C25"/>
    <w:rsid w:val="00A302CD"/>
    <w:rsid w:val="00A318E6"/>
    <w:rsid w:val="00A34771"/>
    <w:rsid w:val="00A36B71"/>
    <w:rsid w:val="00A417AD"/>
    <w:rsid w:val="00A430E4"/>
    <w:rsid w:val="00A45065"/>
    <w:rsid w:val="00A46961"/>
    <w:rsid w:val="00A47A29"/>
    <w:rsid w:val="00A52541"/>
    <w:rsid w:val="00A54111"/>
    <w:rsid w:val="00A5442B"/>
    <w:rsid w:val="00A552F6"/>
    <w:rsid w:val="00A574B2"/>
    <w:rsid w:val="00A63B98"/>
    <w:rsid w:val="00A66AE5"/>
    <w:rsid w:val="00A66F63"/>
    <w:rsid w:val="00A703D3"/>
    <w:rsid w:val="00A7410C"/>
    <w:rsid w:val="00A74720"/>
    <w:rsid w:val="00A758E9"/>
    <w:rsid w:val="00A80780"/>
    <w:rsid w:val="00A81269"/>
    <w:rsid w:val="00A81680"/>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1989"/>
    <w:rsid w:val="00B023B2"/>
    <w:rsid w:val="00B0649D"/>
    <w:rsid w:val="00B10A31"/>
    <w:rsid w:val="00B17677"/>
    <w:rsid w:val="00B177B9"/>
    <w:rsid w:val="00B21BA3"/>
    <w:rsid w:val="00B21EF5"/>
    <w:rsid w:val="00B22472"/>
    <w:rsid w:val="00B22A10"/>
    <w:rsid w:val="00B25926"/>
    <w:rsid w:val="00B37313"/>
    <w:rsid w:val="00B57F7F"/>
    <w:rsid w:val="00B7127A"/>
    <w:rsid w:val="00B72A54"/>
    <w:rsid w:val="00B83C59"/>
    <w:rsid w:val="00B877EF"/>
    <w:rsid w:val="00B87DC2"/>
    <w:rsid w:val="00B9228F"/>
    <w:rsid w:val="00B941F8"/>
    <w:rsid w:val="00B96469"/>
    <w:rsid w:val="00B97BE4"/>
    <w:rsid w:val="00BA099B"/>
    <w:rsid w:val="00BA2F14"/>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17A9"/>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1116"/>
    <w:rsid w:val="00CA314A"/>
    <w:rsid w:val="00CA38C8"/>
    <w:rsid w:val="00CA3D13"/>
    <w:rsid w:val="00CA41F6"/>
    <w:rsid w:val="00CA42E7"/>
    <w:rsid w:val="00CB3683"/>
    <w:rsid w:val="00CC16EE"/>
    <w:rsid w:val="00CC586D"/>
    <w:rsid w:val="00CC71FF"/>
    <w:rsid w:val="00CD1674"/>
    <w:rsid w:val="00CD70AB"/>
    <w:rsid w:val="00CD793D"/>
    <w:rsid w:val="00CE0725"/>
    <w:rsid w:val="00CE3EAA"/>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0CD8"/>
    <w:rsid w:val="00DB5AD0"/>
    <w:rsid w:val="00DB7870"/>
    <w:rsid w:val="00DC256B"/>
    <w:rsid w:val="00DC2862"/>
    <w:rsid w:val="00DD0CA0"/>
    <w:rsid w:val="00DD1D39"/>
    <w:rsid w:val="00DD4A0A"/>
    <w:rsid w:val="00DE0348"/>
    <w:rsid w:val="00DE14CE"/>
    <w:rsid w:val="00DE2DDE"/>
    <w:rsid w:val="00DE3A24"/>
    <w:rsid w:val="00DE70F1"/>
    <w:rsid w:val="00DE7FD1"/>
    <w:rsid w:val="00DF08BA"/>
    <w:rsid w:val="00DF4E14"/>
    <w:rsid w:val="00DF5404"/>
    <w:rsid w:val="00E00942"/>
    <w:rsid w:val="00E20A4F"/>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B6FE5"/>
    <w:rsid w:val="00EB7C72"/>
    <w:rsid w:val="00EC60C2"/>
    <w:rsid w:val="00ED2B7F"/>
    <w:rsid w:val="00EF1434"/>
    <w:rsid w:val="00EF3992"/>
    <w:rsid w:val="00EF3CF1"/>
    <w:rsid w:val="00F0051C"/>
    <w:rsid w:val="00F02AC0"/>
    <w:rsid w:val="00F05108"/>
    <w:rsid w:val="00F0511E"/>
    <w:rsid w:val="00F10DE4"/>
    <w:rsid w:val="00F10FF3"/>
    <w:rsid w:val="00F144E4"/>
    <w:rsid w:val="00F2148D"/>
    <w:rsid w:val="00F2416E"/>
    <w:rsid w:val="00F2715B"/>
    <w:rsid w:val="00F30216"/>
    <w:rsid w:val="00F422B5"/>
    <w:rsid w:val="00F5133E"/>
    <w:rsid w:val="00F52D77"/>
    <w:rsid w:val="00F54712"/>
    <w:rsid w:val="00F60032"/>
    <w:rsid w:val="00F6067E"/>
    <w:rsid w:val="00F63CBD"/>
    <w:rsid w:val="00F63F2A"/>
    <w:rsid w:val="00F65A14"/>
    <w:rsid w:val="00F70706"/>
    <w:rsid w:val="00F71A34"/>
    <w:rsid w:val="00F7246D"/>
    <w:rsid w:val="00F734D2"/>
    <w:rsid w:val="00F7389B"/>
    <w:rsid w:val="00F7555F"/>
    <w:rsid w:val="00F75E9D"/>
    <w:rsid w:val="00F7660B"/>
    <w:rsid w:val="00F80B64"/>
    <w:rsid w:val="00F821B9"/>
    <w:rsid w:val="00F83E18"/>
    <w:rsid w:val="00F87D63"/>
    <w:rsid w:val="00F9284F"/>
    <w:rsid w:val="00F97FCA"/>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103</Pages>
  <Words>41900</Words>
  <Characters>230451</Characters>
  <Application>Microsoft Office Word</Application>
  <DocSecurity>0</DocSecurity>
  <Lines>1920</Lines>
  <Paragraphs>543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5</cp:revision>
  <cp:lastPrinted>2013-09-23T15:31:00Z</cp:lastPrinted>
  <dcterms:created xsi:type="dcterms:W3CDTF">2023-08-24T18:14:00Z</dcterms:created>
  <dcterms:modified xsi:type="dcterms:W3CDTF">2023-08-24T19:48:00Z</dcterms:modified>
</cp:coreProperties>
</file>